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94F91" w:rsidRPr="006E0016" w:rsidTr="004C1B4E">
        <w:tc>
          <w:tcPr>
            <w:tcW w:w="4678" w:type="dxa"/>
            <w:gridSpan w:val="2"/>
          </w:tcPr>
          <w:p w:rsidR="00D94F91" w:rsidRPr="006E0016" w:rsidRDefault="00D94F91" w:rsidP="003440D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3440DA">
        <w:tc>
          <w:tcPr>
            <w:tcW w:w="4678" w:type="dxa"/>
            <w:gridSpan w:val="2"/>
          </w:tcPr>
          <w:p w:rsidR="00D94F91" w:rsidRPr="008A5324" w:rsidRDefault="008A5324" w:rsidP="00D2666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</w:t>
            </w:r>
            <w:r w:rsidRPr="008A5324">
              <w:rPr>
                <w:rFonts w:cs="Times New Roman"/>
                <w:szCs w:val="28"/>
              </w:rPr>
              <w:t>ПРОЕКТ</w:t>
            </w:r>
          </w:p>
          <w:p w:rsidR="00D26668" w:rsidRPr="006E0016" w:rsidRDefault="00D26668" w:rsidP="00D2666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4C1B4E">
        <w:tc>
          <w:tcPr>
            <w:tcW w:w="2284" w:type="dxa"/>
          </w:tcPr>
          <w:p w:rsidR="00D94F91" w:rsidRPr="006E0016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6E0016" w:rsidRDefault="00D94F91" w:rsidP="003440DA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4C1B4E">
        <w:trPr>
          <w:trHeight w:val="365"/>
        </w:trPr>
        <w:tc>
          <w:tcPr>
            <w:tcW w:w="2284" w:type="dxa"/>
          </w:tcPr>
          <w:p w:rsidR="00D94F91" w:rsidRPr="006E0016" w:rsidRDefault="00D94F91" w:rsidP="003440D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6E0016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8A5324">
        <w:trPr>
          <w:trHeight w:val="142"/>
        </w:trPr>
        <w:tc>
          <w:tcPr>
            <w:tcW w:w="4678" w:type="dxa"/>
            <w:gridSpan w:val="2"/>
          </w:tcPr>
          <w:p w:rsidR="00D94F91" w:rsidRPr="006E0016" w:rsidRDefault="00D94F91" w:rsidP="00B91CA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6E0016" w:rsidRDefault="00D94F91" w:rsidP="009F61C1">
      <w:pPr>
        <w:jc w:val="center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Должностной регламент</w:t>
      </w:r>
      <w:r w:rsidRPr="006E0016">
        <w:rPr>
          <w:rFonts w:cs="Times New Roman"/>
          <w:sz w:val="26"/>
          <w:szCs w:val="26"/>
        </w:rPr>
        <w:br/>
      </w:r>
      <w:r w:rsidR="008E1B8B">
        <w:rPr>
          <w:rFonts w:cs="Times New Roman"/>
          <w:sz w:val="26"/>
          <w:szCs w:val="26"/>
        </w:rPr>
        <w:t xml:space="preserve">            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5B339D" w:rsidRPr="006E0016">
        <w:rPr>
          <w:rFonts w:cs="Times New Roman"/>
          <w:sz w:val="26"/>
          <w:szCs w:val="26"/>
        </w:rPr>
        <w:t xml:space="preserve">специалиста-эксперта </w:t>
      </w:r>
      <w:r w:rsidRPr="006E0016">
        <w:rPr>
          <w:rFonts w:cs="Times New Roman"/>
          <w:sz w:val="26"/>
          <w:szCs w:val="26"/>
        </w:rPr>
        <w:t>правового отдела Межрайонной инспекции</w:t>
      </w:r>
    </w:p>
    <w:p w:rsidR="00D94F91" w:rsidRPr="006E0016" w:rsidRDefault="009F61C1" w:rsidP="009F61C1">
      <w:pPr>
        <w:jc w:val="center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</w:t>
      </w:r>
      <w:r w:rsidR="00D94F91" w:rsidRPr="006E0016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6E0016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01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6E0016" w:rsidRDefault="00D94F91" w:rsidP="00D94F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="005B339D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 xml:space="preserve">правового отдела Межрайонной инспекции Федеральной налоговой службы № 11 по Ставропольскому краю (далее –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="005B339D" w:rsidRPr="006E0016">
        <w:rPr>
          <w:rFonts w:cs="Times New Roman"/>
          <w:sz w:val="26"/>
          <w:szCs w:val="26"/>
        </w:rPr>
        <w:t>отдела) относится к старшей</w:t>
      </w:r>
      <w:r w:rsidRPr="006E0016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6E0016">
        <w:rPr>
          <w:rFonts w:cs="Times New Roman"/>
          <w:sz w:val="26"/>
          <w:szCs w:val="26"/>
        </w:rPr>
        <w:t>специалисты</w:t>
      </w:r>
      <w:r w:rsidRPr="006E0016">
        <w:rPr>
          <w:rFonts w:cs="Times New Roman"/>
          <w:sz w:val="26"/>
          <w:szCs w:val="26"/>
        </w:rPr>
        <w:t>».</w:t>
      </w:r>
    </w:p>
    <w:p w:rsidR="00D94F91" w:rsidRPr="006E0016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1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B339D" w:rsidRPr="006E0016">
        <w:rPr>
          <w:rFonts w:ascii="Times New Roman" w:hAnsi="Times New Roman" w:cs="Times New Roman"/>
          <w:sz w:val="26"/>
          <w:szCs w:val="26"/>
        </w:rPr>
        <w:t>11-3-4-08</w:t>
      </w:r>
      <w:r w:rsidR="005B728C">
        <w:rPr>
          <w:rFonts w:ascii="Times New Roman" w:hAnsi="Times New Roman" w:cs="Times New Roman"/>
          <w:sz w:val="26"/>
          <w:szCs w:val="26"/>
        </w:rPr>
        <w:t>7</w:t>
      </w:r>
      <w:r w:rsidRPr="006E0016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6E0016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1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15BF8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8E1B8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E450F" w:rsidRPr="006E0016">
        <w:rPr>
          <w:rFonts w:ascii="Times New Roman" w:hAnsi="Times New Roman" w:cs="Times New Roman"/>
          <w:sz w:val="26"/>
          <w:szCs w:val="26"/>
        </w:rPr>
        <w:t xml:space="preserve"> </w:t>
      </w:r>
      <w:r w:rsidRPr="006E0016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6C7792" w:rsidRPr="006C7792" w:rsidRDefault="005515E0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6C7792">
        <w:rPr>
          <w:rFonts w:cs="Times New Roman"/>
          <w:sz w:val="26"/>
          <w:szCs w:val="26"/>
        </w:rPr>
        <w:t xml:space="preserve">      </w:t>
      </w:r>
      <w:r w:rsidR="006C7792" w:rsidRPr="00C0345C">
        <w:rPr>
          <w:rFonts w:cs="Times New Roman"/>
          <w:sz w:val="26"/>
          <w:szCs w:val="26"/>
        </w:rPr>
        <w:t>3. </w:t>
      </w:r>
      <w:proofErr w:type="gramStart"/>
      <w:r w:rsidR="006C7792" w:rsidRPr="00C0345C">
        <w:rPr>
          <w:rFonts w:cs="Times New Roman"/>
          <w:sz w:val="26"/>
          <w:szCs w:val="26"/>
        </w:rPr>
        <w:t>Вид профессиональной служебной деятельности ведущего специалиста-эксперта отдела: осуществление регистрации и учета налогоплательщиков, координация и методическое руководство правовой работы в налоговых органах (осуществление налогового контроля (в части досудебного урегулирования налоговых споров),  регулирование в сфере налогового администрирования (в части уголовной ответственности за совершение преступлений в области государственной регистрации), регулирование в сфере налогообложения доходов юридических лиц и индивидуальных предпринимателей (в части контроля за</w:t>
      </w:r>
      <w:proofErr w:type="gramEnd"/>
      <w:r w:rsidR="006C7792" w:rsidRPr="00C0345C">
        <w:rPr>
          <w:rFonts w:cs="Times New Roman"/>
          <w:sz w:val="26"/>
          <w:szCs w:val="26"/>
        </w:rPr>
        <w:t xml:space="preserve"> исчислением, полнотой и своевременностью уплаты юридическими лицами и индивидуальными предпринимателями государственной пошлины и платы  за предоставление сведений из государственных реестров).</w:t>
      </w:r>
      <w:r w:rsidR="006C7792" w:rsidRPr="006C7792">
        <w:rPr>
          <w:rFonts w:cs="Times New Roman"/>
          <w:sz w:val="26"/>
          <w:szCs w:val="26"/>
        </w:rPr>
        <w:t xml:space="preserve"> </w:t>
      </w:r>
    </w:p>
    <w:p w:rsidR="00D94F91" w:rsidRPr="006E0016" w:rsidRDefault="006C7792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D94F91" w:rsidRPr="006E0016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5. 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6E0016">
        <w:rPr>
          <w:rFonts w:cs="Times New Roman"/>
          <w:sz w:val="26"/>
          <w:szCs w:val="26"/>
        </w:rPr>
        <w:t>начальнику</w:t>
      </w:r>
      <w:r w:rsidRPr="006E0016">
        <w:rPr>
          <w:rFonts w:cs="Times New Roman"/>
          <w:sz w:val="26"/>
          <w:szCs w:val="26"/>
        </w:rPr>
        <w:t xml:space="preserve"> </w:t>
      </w:r>
      <w:r w:rsidR="005515E0" w:rsidRPr="006E0016">
        <w:rPr>
          <w:rFonts w:cs="Times New Roman"/>
          <w:sz w:val="26"/>
          <w:szCs w:val="26"/>
        </w:rPr>
        <w:t>отдела</w:t>
      </w:r>
      <w:r w:rsidRPr="006E0016">
        <w:rPr>
          <w:rFonts w:cs="Times New Roman"/>
          <w:sz w:val="26"/>
          <w:szCs w:val="26"/>
        </w:rPr>
        <w:t>.</w:t>
      </w:r>
    </w:p>
    <w:p w:rsidR="00D514BC" w:rsidRPr="004829A7" w:rsidRDefault="00D94F91" w:rsidP="00D514BC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На период отсутствия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его обязанности исполняе</w:t>
      </w:r>
      <w:r w:rsidR="005515E0" w:rsidRPr="006E0016">
        <w:rPr>
          <w:rFonts w:cs="Times New Roman"/>
          <w:sz w:val="26"/>
          <w:szCs w:val="26"/>
        </w:rPr>
        <w:t xml:space="preserve">т </w:t>
      </w:r>
      <w:r w:rsidR="008E1B8B" w:rsidRPr="00E17114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5515E0" w:rsidRPr="00E17114">
        <w:rPr>
          <w:rFonts w:cs="Times New Roman"/>
          <w:color w:val="000000" w:themeColor="text1"/>
          <w:sz w:val="26"/>
          <w:szCs w:val="26"/>
        </w:rPr>
        <w:t xml:space="preserve"> отдела</w:t>
      </w:r>
      <w:r w:rsidR="005515E0" w:rsidRPr="006E0016">
        <w:rPr>
          <w:rFonts w:cs="Times New Roman"/>
          <w:sz w:val="26"/>
          <w:szCs w:val="26"/>
        </w:rPr>
        <w:t xml:space="preserve">, </w:t>
      </w:r>
      <w:r w:rsidR="009B10DF" w:rsidRPr="006E0016">
        <w:rPr>
          <w:rFonts w:cs="Times New Roman"/>
          <w:sz w:val="26"/>
          <w:szCs w:val="26"/>
        </w:rPr>
        <w:t>ведущий</w:t>
      </w:r>
      <w:r w:rsidR="000E450F" w:rsidRPr="006E0016">
        <w:rPr>
          <w:rFonts w:cs="Times New Roman"/>
          <w:sz w:val="26"/>
          <w:szCs w:val="26"/>
        </w:rPr>
        <w:t xml:space="preserve"> специалист-эксперт отдела, </w:t>
      </w:r>
      <w:r w:rsidR="00320E31">
        <w:rPr>
          <w:rFonts w:cs="Times New Roman"/>
          <w:sz w:val="26"/>
          <w:szCs w:val="26"/>
        </w:rPr>
        <w:t xml:space="preserve">главный </w:t>
      </w:r>
      <w:r w:rsidR="000E450F" w:rsidRPr="006E0016">
        <w:rPr>
          <w:rFonts w:cs="Times New Roman"/>
          <w:sz w:val="26"/>
          <w:szCs w:val="26"/>
        </w:rPr>
        <w:t>специалист-эксперт отдела</w:t>
      </w:r>
      <w:r w:rsidR="005515E0" w:rsidRPr="006E0016">
        <w:rPr>
          <w:rFonts w:cs="Times New Roman"/>
          <w:sz w:val="26"/>
          <w:szCs w:val="26"/>
        </w:rPr>
        <w:t>.</w:t>
      </w:r>
      <w:r w:rsidR="00D514BC">
        <w:rPr>
          <w:rFonts w:cs="Times New Roman"/>
          <w:sz w:val="26"/>
          <w:szCs w:val="26"/>
        </w:rPr>
        <w:t xml:space="preserve"> </w:t>
      </w:r>
      <w:r w:rsidR="00320C97">
        <w:rPr>
          <w:rFonts w:cs="Times New Roman"/>
          <w:sz w:val="26"/>
          <w:szCs w:val="26"/>
        </w:rPr>
        <w:t>Ведущий с</w:t>
      </w:r>
      <w:r w:rsidR="00D514BC">
        <w:rPr>
          <w:rFonts w:cs="Times New Roman"/>
          <w:sz w:val="26"/>
          <w:szCs w:val="26"/>
        </w:rPr>
        <w:t>пециалист-эксперт исполняет обязанности специалиста 1 разряда, специалиста-эксперта</w:t>
      </w:r>
      <w:r w:rsidR="007E658D">
        <w:rPr>
          <w:rFonts w:cs="Times New Roman"/>
          <w:sz w:val="26"/>
          <w:szCs w:val="26"/>
        </w:rPr>
        <w:t xml:space="preserve"> </w:t>
      </w:r>
      <w:r w:rsidR="00D514BC">
        <w:rPr>
          <w:rFonts w:cs="Times New Roman"/>
          <w:sz w:val="26"/>
          <w:szCs w:val="26"/>
        </w:rPr>
        <w:t xml:space="preserve"> во время их отсутствия.</w:t>
      </w:r>
    </w:p>
    <w:p w:rsidR="005515E0" w:rsidRPr="006E0016" w:rsidRDefault="005515E0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</w:p>
    <w:p w:rsidR="00D94F91" w:rsidRPr="006E0016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01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E001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6. Для замещения должности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C748A7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6E0016" w:rsidRDefault="00D94F91" w:rsidP="00D94F91">
      <w:pPr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>6.2. </w:t>
      </w:r>
      <w:r w:rsidRPr="006E001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94F91" w:rsidRPr="006E0016" w:rsidRDefault="00D94F91" w:rsidP="00D94F91">
      <w:pPr>
        <w:rPr>
          <w:rFonts w:cs="Times New Roman"/>
          <w:spacing w:val="-2"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>6.3. </w:t>
      </w:r>
      <w:proofErr w:type="gramStart"/>
      <w:r w:rsidRPr="006E0016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E001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E0016">
          <w:rPr>
            <w:rFonts w:cs="Times New Roman"/>
            <w:sz w:val="26"/>
            <w:szCs w:val="26"/>
          </w:rPr>
          <w:t>Конституции</w:t>
        </w:r>
      </w:hyperlink>
      <w:r w:rsidRPr="006E001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Pr="006E0016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6E0016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6E0016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C7FA4">
        <w:rPr>
          <w:rFonts w:cs="Times New Roman"/>
          <w:spacing w:val="-2"/>
          <w:sz w:val="26"/>
          <w:szCs w:val="26"/>
        </w:rPr>
        <w:t>Межрайонной инспекции</w:t>
      </w:r>
      <w:r w:rsidRPr="006E0016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E0016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6.4. Наличие профессиональных знаний:</w:t>
      </w:r>
    </w:p>
    <w:p w:rsidR="00D94F91" w:rsidRPr="006E0016" w:rsidRDefault="00D94F91" w:rsidP="00D94F9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          6.4.1. В сфере законодательства Российской Федерации: </w:t>
      </w:r>
    </w:p>
    <w:p w:rsidR="000E40C6" w:rsidRDefault="000E40C6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Гражданский кодекс </w:t>
      </w:r>
      <w:r w:rsidRPr="006E0016">
        <w:rPr>
          <w:rFonts w:ascii="Times New Roman" w:hAnsi="Times New Roman"/>
          <w:sz w:val="26"/>
          <w:szCs w:val="26"/>
        </w:rPr>
        <w:t>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D94F91" w:rsidRPr="006E0016">
          <w:rPr>
            <w:rFonts w:ascii="Times New Roman" w:hAnsi="Times New Roman"/>
            <w:sz w:val="26"/>
            <w:szCs w:val="26"/>
          </w:rPr>
          <w:t>Кодекс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</w:t>
      </w:r>
      <w:r w:rsidR="00C25943" w:rsidRPr="006E0016">
        <w:rPr>
          <w:rFonts w:ascii="Times New Roman" w:hAnsi="Times New Roman"/>
          <w:sz w:val="26"/>
          <w:szCs w:val="26"/>
        </w:rPr>
        <w:t>далее – Закон № 129-ФЗ</w:t>
      </w:r>
      <w:r w:rsidRPr="006E0016">
        <w:rPr>
          <w:rFonts w:ascii="Times New Roman" w:hAnsi="Times New Roman"/>
          <w:sz w:val="26"/>
          <w:szCs w:val="26"/>
        </w:rPr>
        <w:t xml:space="preserve">),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8 февраля 1998 г. N 14-ФЗ "Об обществах с ограниченной ответственностью",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26 декабря 1995 г. N 208-ФЗ "Об акционерных обществах",</w:t>
      </w:r>
    </w:p>
    <w:p w:rsidR="00D94F91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11 июня 2003 г. N 74-ФЗ "О крестьянском (фермерском) хозяйстве",</w:t>
      </w:r>
    </w:p>
    <w:p w:rsidR="000E40C6" w:rsidRPr="00CA27F0" w:rsidRDefault="000E40C6" w:rsidP="000E40C6">
      <w:pPr>
        <w:pStyle w:val="a3"/>
        <w:numPr>
          <w:ilvl w:val="0"/>
          <w:numId w:val="1"/>
        </w:numPr>
        <w:autoSpaceDE w:val="0"/>
        <w:autoSpaceDN w:val="0"/>
        <w:adjustRightInd w:val="0"/>
        <w:ind w:left="644"/>
        <w:rPr>
          <w:rFonts w:ascii="Times New Roman" w:hAnsi="Times New Roman"/>
          <w:sz w:val="26"/>
          <w:szCs w:val="26"/>
        </w:rPr>
      </w:pPr>
      <w:r w:rsidRPr="00CA27F0">
        <w:rPr>
          <w:rFonts w:ascii="Times New Roman" w:hAnsi="Times New Roman"/>
          <w:sz w:val="26"/>
          <w:szCs w:val="26"/>
        </w:rPr>
        <w:t>Федеральный закон от 12.01.1996 N 7-ФЗ "О некоммерческих организациях",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9 июля 1999 г. N 160-ФЗ "Об иностранных инвестициях в Российской Федерации",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94F91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B00001" w:rsidRPr="005F4A36" w:rsidRDefault="00B00001" w:rsidP="00B00001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5F4A36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</w:t>
      </w:r>
      <w:r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</w:t>
      </w:r>
      <w:r w:rsidR="00D94F91" w:rsidRPr="006E0016">
        <w:rPr>
          <w:rFonts w:ascii="Times New Roman" w:hAnsi="Times New Roman"/>
          <w:sz w:val="26"/>
          <w:szCs w:val="26"/>
        </w:rPr>
        <w:lastRenderedPageBreak/>
        <w:t>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94F91" w:rsidRPr="006E0016">
        <w:rPr>
          <w:rFonts w:ascii="Times New Roman" w:hAnsi="Times New Roman"/>
          <w:sz w:val="26"/>
          <w:szCs w:val="26"/>
        </w:rPr>
        <w:t>Росатом</w:t>
      </w:r>
      <w:proofErr w:type="spellEnd"/>
      <w:r w:rsidR="00D94F91" w:rsidRPr="006E0016">
        <w:rPr>
          <w:rFonts w:ascii="Times New Roman" w:hAnsi="Times New Roman"/>
          <w:sz w:val="26"/>
          <w:szCs w:val="26"/>
        </w:rPr>
        <w:t>" и ее должностных лиц",</w:t>
      </w:r>
      <w:proofErr w:type="gramEnd"/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</w:t>
      </w:r>
      <w:proofErr w:type="gramEnd"/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016">
        <w:rPr>
          <w:rFonts w:ascii="Times New Roman" w:hAnsi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0016">
        <w:rPr>
          <w:rFonts w:ascii="Times New Roman" w:hAnsi="Times New Roman"/>
          <w:sz w:val="26"/>
          <w:szCs w:val="26"/>
        </w:rPr>
        <w:t>признании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016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0016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приказ ФНС России от 14.10.2016 N ММВ-7-18/560@ "Об организации работы по представлению интересов налоговых органов в судах",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ФНС России от 11.02.2016 </w:t>
      </w:r>
      <w:r w:rsidR="00C25943" w:rsidRPr="006E0016">
        <w:rPr>
          <w:rFonts w:ascii="Times New Roman" w:hAnsi="Times New Roman"/>
          <w:sz w:val="26"/>
          <w:szCs w:val="26"/>
        </w:rPr>
        <w:t>№</w:t>
      </w:r>
      <w:r w:rsidRPr="006E0016">
        <w:rPr>
          <w:rFonts w:ascii="Times New Roman" w:hAnsi="Times New Roman"/>
          <w:sz w:val="26"/>
          <w:szCs w:val="26"/>
        </w:rPr>
        <w:t xml:space="preserve"> ММВ-7-14/72@ "Об утверждении оснований, условий и способов </w:t>
      </w:r>
      <w:proofErr w:type="gramStart"/>
      <w:r w:rsidRPr="006E0016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</w:t>
      </w:r>
      <w:r w:rsidR="00C25943" w:rsidRPr="006E0016">
        <w:rPr>
          <w:rFonts w:ascii="Times New Roman" w:hAnsi="Times New Roman"/>
          <w:sz w:val="26"/>
          <w:szCs w:val="26"/>
        </w:rPr>
        <w:t xml:space="preserve"> (далее – Приказ ФНС России от 11.02.2016 № ММВ-7-14/72@)</w:t>
      </w:r>
      <w:r w:rsidRPr="006E0016"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6E0016">
        <w:rPr>
          <w:rFonts w:ascii="Times New Roman" w:hAnsi="Times New Roman"/>
          <w:sz w:val="26"/>
          <w:szCs w:val="26"/>
        </w:rPr>
        <w:t>утратившими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 </w:t>
      </w:r>
      <w:hyperlink r:id="rId32" w:history="1">
        <w:r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Pr="006E0016">
        <w:rPr>
          <w:rFonts w:ascii="Times New Roman" w:hAnsi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"Интернет",</w:t>
      </w:r>
    </w:p>
    <w:p w:rsidR="00D94F91" w:rsidRPr="006E0016" w:rsidRDefault="009D1130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D94F91" w:rsidRPr="006E0016" w:rsidRDefault="00815BF8" w:rsidP="00D94F9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="00D94F91" w:rsidRPr="006E0016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7792" w:rsidRDefault="006C7792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0345C">
        <w:rPr>
          <w:rFonts w:cs="Times New Roman"/>
          <w:sz w:val="26"/>
          <w:szCs w:val="26"/>
        </w:rPr>
        <w:lastRenderedPageBreak/>
        <w:t xml:space="preserve">      6.4.2. </w:t>
      </w:r>
      <w:proofErr w:type="gramStart"/>
      <w:r w:rsidRPr="00C0345C">
        <w:rPr>
          <w:rFonts w:cs="Times New Roman"/>
          <w:sz w:val="26"/>
          <w:szCs w:val="26"/>
        </w:rP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r w:rsidRPr="00C0345C">
        <w:rPr>
          <w:rFonts w:cs="Times New Roman"/>
          <w:szCs w:val="28"/>
        </w:rPr>
        <w:t>рассмотрение налоговых споров налогоплательщиков в досудебном и судебном порядке;</w:t>
      </w:r>
      <w:proofErr w:type="gramEnd"/>
      <w:r w:rsidRPr="00C0345C">
        <w:rPr>
          <w:rFonts w:cs="Times New Roman"/>
          <w:szCs w:val="28"/>
        </w:rPr>
        <w:t xml:space="preserve"> </w:t>
      </w:r>
      <w:proofErr w:type="gramStart"/>
      <w:r w:rsidRPr="00C0345C">
        <w:rPr>
          <w:rFonts w:cs="Times New Roman"/>
          <w:szCs w:val="28"/>
        </w:rPr>
        <w:t>практика применения законодательства Российской Федерации о налогах и сборах;</w:t>
      </w:r>
      <w:r w:rsidRPr="00C0345C">
        <w:rPr>
          <w:rFonts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Pr="00C0345C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</w:t>
      </w:r>
      <w:r w:rsidRPr="00B27730">
        <w:rPr>
          <w:rFonts w:cs="Times New Roman"/>
          <w:sz w:val="26"/>
          <w:szCs w:val="26"/>
        </w:rPr>
        <w:t xml:space="preserve"> </w:t>
      </w:r>
    </w:p>
    <w:p w:rsidR="00D94F91" w:rsidRPr="006E0016" w:rsidRDefault="00D94F91" w:rsidP="00D94F9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6E0016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система взаимодействия в рамках внутриведомственного и межведомственного электронного документооборота</w:t>
      </w:r>
      <w:r w:rsidR="00AC2E4B" w:rsidRPr="006E0016">
        <w:rPr>
          <w:rFonts w:cs="Times New Roman"/>
          <w:sz w:val="26"/>
          <w:szCs w:val="26"/>
        </w:rPr>
        <w:t>.</w:t>
      </w:r>
      <w:r w:rsidRPr="006E0016">
        <w:rPr>
          <w:rFonts w:cs="Times New Roman"/>
          <w:sz w:val="26"/>
          <w:szCs w:val="26"/>
        </w:rPr>
        <w:t xml:space="preserve">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</w:t>
      </w:r>
      <w:r w:rsidR="00124649">
        <w:rPr>
          <w:rFonts w:cs="Times New Roman"/>
          <w:sz w:val="26"/>
          <w:szCs w:val="26"/>
        </w:rPr>
        <w:t xml:space="preserve"> и</w:t>
      </w:r>
      <w:r w:rsidRPr="006E0016">
        <w:rPr>
          <w:rFonts w:cs="Times New Roman"/>
          <w:sz w:val="26"/>
          <w:szCs w:val="26"/>
        </w:rPr>
        <w:t xml:space="preserve"> организовывать работу.</w:t>
      </w:r>
    </w:p>
    <w:p w:rsidR="006C7792" w:rsidRDefault="006C7792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B27730">
        <w:rPr>
          <w:rFonts w:cs="Times New Roman"/>
          <w:sz w:val="26"/>
          <w:szCs w:val="26"/>
        </w:rPr>
        <w:t xml:space="preserve">      6.7. Наличие профессиональных умений: </w:t>
      </w:r>
      <w:r w:rsidRPr="00C0345C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  <w:bookmarkStart w:id="0" w:name="_GoBack"/>
      <w:bookmarkEnd w:id="0"/>
      <w:r w:rsidRPr="00B27730">
        <w:rPr>
          <w:rFonts w:cs="Times New Roman"/>
          <w:sz w:val="26"/>
          <w:szCs w:val="26"/>
        </w:rPr>
        <w:t xml:space="preserve"> </w:t>
      </w:r>
    </w:p>
    <w:p w:rsidR="00D94F91" w:rsidRDefault="00D94F91" w:rsidP="00D94F91">
      <w:pPr>
        <w:contextualSpacing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6.8. </w:t>
      </w:r>
      <w:proofErr w:type="gramStart"/>
      <w:r w:rsidRPr="006E0016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Pr="006E0016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6C7792" w:rsidRDefault="006C7792" w:rsidP="00D94F91">
      <w:pPr>
        <w:contextualSpacing/>
        <w:rPr>
          <w:rFonts w:cs="Times New Roman"/>
          <w:sz w:val="26"/>
          <w:szCs w:val="26"/>
        </w:rPr>
      </w:pPr>
    </w:p>
    <w:p w:rsidR="006C7792" w:rsidRPr="006E0016" w:rsidRDefault="006C7792" w:rsidP="00D94F91">
      <w:pPr>
        <w:contextualSpacing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815BF8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7. Основные права и обязанности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AC2E4B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6E0016">
        <w:rPr>
          <w:rFonts w:cs="Times New Roman"/>
          <w:sz w:val="26"/>
          <w:szCs w:val="26"/>
        </w:rPr>
        <w:t xml:space="preserve">правовой отдел, </w:t>
      </w:r>
      <w:r w:rsidR="00E17114">
        <w:rPr>
          <w:rFonts w:cs="Times New Roman"/>
          <w:sz w:val="26"/>
          <w:szCs w:val="26"/>
        </w:rPr>
        <w:t>ведущи</w:t>
      </w:r>
      <w:r w:rsidR="00815BF8">
        <w:rPr>
          <w:rFonts w:cs="Times New Roman"/>
          <w:sz w:val="26"/>
          <w:szCs w:val="26"/>
        </w:rPr>
        <w:t xml:space="preserve">й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обязан</w:t>
      </w:r>
      <w:proofErr w:type="gramEnd"/>
      <w:r w:rsidRPr="006E0016">
        <w:rPr>
          <w:rFonts w:cs="Times New Roman"/>
          <w:sz w:val="26"/>
          <w:szCs w:val="26"/>
        </w:rPr>
        <w:t xml:space="preserve">: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4C1B4E">
        <w:rPr>
          <w:rFonts w:cs="Times New Roman"/>
          <w:sz w:val="26"/>
          <w:szCs w:val="26"/>
        </w:rPr>
        <w:t>емых должностным лицом действий</w:t>
      </w:r>
      <w:r w:rsidRPr="006E0016">
        <w:rPr>
          <w:rFonts w:cs="Times New Roman"/>
          <w:sz w:val="26"/>
          <w:szCs w:val="26"/>
        </w:rPr>
        <w:t>;</w:t>
      </w:r>
    </w:p>
    <w:p w:rsidR="00D94F91" w:rsidRPr="006E0016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осуществлять ежедневный мониторинг (контроль) исполнения обязанностей </w:t>
      </w:r>
      <w:proofErr w:type="gramStart"/>
      <w:r w:rsidRPr="006E0016">
        <w:rPr>
          <w:sz w:val="26"/>
          <w:szCs w:val="26"/>
        </w:rPr>
        <w:t>в</w:t>
      </w:r>
      <w:proofErr w:type="gramEnd"/>
      <w:r w:rsidR="004C1B4E">
        <w:rPr>
          <w:sz w:val="26"/>
          <w:szCs w:val="26"/>
        </w:rPr>
        <w:t xml:space="preserve"> </w:t>
      </w:r>
    </w:p>
    <w:p w:rsidR="00D94F91" w:rsidRPr="006E0016" w:rsidRDefault="00D94F91" w:rsidP="00D94F91">
      <w:pPr>
        <w:pStyle w:val="ab"/>
        <w:spacing w:after="0"/>
        <w:ind w:left="0"/>
        <w:jc w:val="both"/>
        <w:rPr>
          <w:sz w:val="26"/>
          <w:szCs w:val="26"/>
        </w:rPr>
      </w:pPr>
      <w:proofErr w:type="gramStart"/>
      <w:r w:rsidRPr="006E0016">
        <w:rPr>
          <w:sz w:val="26"/>
          <w:szCs w:val="26"/>
        </w:rPr>
        <w:t>объеме</w:t>
      </w:r>
      <w:proofErr w:type="gramEnd"/>
      <w:r w:rsidRPr="006E0016">
        <w:rPr>
          <w:sz w:val="26"/>
          <w:szCs w:val="26"/>
        </w:rPr>
        <w:t xml:space="preserve"> должностного регламента;</w:t>
      </w:r>
    </w:p>
    <w:p w:rsidR="00D94F91" w:rsidRPr="006E0016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6E0016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6E0016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     </w:t>
      </w:r>
      <w:r w:rsidR="00AC2E4B" w:rsidRPr="006E0016">
        <w:rPr>
          <w:sz w:val="26"/>
          <w:szCs w:val="26"/>
        </w:rPr>
        <w:t xml:space="preserve"> </w:t>
      </w:r>
      <w:r w:rsidRPr="006E0016">
        <w:rPr>
          <w:sz w:val="26"/>
          <w:szCs w:val="26"/>
        </w:rPr>
        <w:t xml:space="preserve"> обеспеч</w:t>
      </w:r>
      <w:r w:rsidR="00DD1892" w:rsidRPr="006E0016">
        <w:rPr>
          <w:sz w:val="26"/>
          <w:szCs w:val="26"/>
        </w:rPr>
        <w:t>ивать</w:t>
      </w:r>
      <w:r w:rsidRPr="006E0016">
        <w:rPr>
          <w:sz w:val="26"/>
          <w:szCs w:val="26"/>
        </w:rPr>
        <w:t xml:space="preserve"> взаимозаменяемост</w:t>
      </w:r>
      <w:r w:rsidR="00DD1892" w:rsidRPr="006E0016">
        <w:rPr>
          <w:sz w:val="26"/>
          <w:szCs w:val="26"/>
        </w:rPr>
        <w:t>ь</w:t>
      </w:r>
      <w:r w:rsidRPr="006E0016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6E0016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      </w:t>
      </w:r>
      <w:r w:rsidR="00AC2E4B" w:rsidRPr="006E0016">
        <w:rPr>
          <w:sz w:val="26"/>
          <w:szCs w:val="26"/>
        </w:rPr>
        <w:t xml:space="preserve"> </w:t>
      </w:r>
      <w:r w:rsidRPr="006E0016">
        <w:rPr>
          <w:sz w:val="26"/>
          <w:szCs w:val="26"/>
        </w:rPr>
        <w:t>представл</w:t>
      </w:r>
      <w:r w:rsidR="005B32A0" w:rsidRPr="006E0016">
        <w:rPr>
          <w:sz w:val="26"/>
          <w:szCs w:val="26"/>
        </w:rPr>
        <w:t>ять</w:t>
      </w:r>
      <w:r w:rsidRPr="006E0016">
        <w:rPr>
          <w:sz w:val="26"/>
          <w:szCs w:val="26"/>
        </w:rPr>
        <w:t xml:space="preserve"> оперативн</w:t>
      </w:r>
      <w:r w:rsidR="005B32A0" w:rsidRPr="006E0016">
        <w:rPr>
          <w:sz w:val="26"/>
          <w:szCs w:val="26"/>
        </w:rPr>
        <w:t>ую</w:t>
      </w:r>
      <w:r w:rsidRPr="006E0016">
        <w:rPr>
          <w:sz w:val="26"/>
          <w:szCs w:val="26"/>
        </w:rPr>
        <w:t xml:space="preserve"> информаци</w:t>
      </w:r>
      <w:r w:rsidR="005B32A0" w:rsidRPr="006E0016">
        <w:rPr>
          <w:sz w:val="26"/>
          <w:szCs w:val="26"/>
        </w:rPr>
        <w:t>ю</w:t>
      </w:r>
      <w:r w:rsidRPr="006E0016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вопросам, относящимся к компетенции Отдела;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представлять в установленном порядке Межрайонную инспекцию по вопросам, отнесенным к компетенции Отдела, в органах государственной власти, судах;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0016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6E0016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6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0016">
        <w:rPr>
          <w:rFonts w:cs="Times New Roman"/>
          <w:sz w:val="26"/>
          <w:szCs w:val="26"/>
        </w:rPr>
        <w:t xml:space="preserve">,  Федеральным </w:t>
      </w:r>
      <w:hyperlink r:id="rId37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6E0016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6E0016" w:rsidRDefault="005B32A0" w:rsidP="005B32A0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исключать </w:t>
      </w:r>
      <w:proofErr w:type="gramStart"/>
      <w:r w:rsidRPr="006E0016">
        <w:rPr>
          <w:rFonts w:cs="Times New Roman"/>
          <w:sz w:val="26"/>
          <w:szCs w:val="26"/>
        </w:rPr>
        <w:t>самостоятельный</w:t>
      </w:r>
      <w:proofErr w:type="gramEnd"/>
      <w:r w:rsidRPr="006E0016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</w:t>
      </w:r>
      <w:r w:rsidRPr="006E0016">
        <w:rPr>
          <w:rFonts w:cs="Times New Roman"/>
          <w:sz w:val="26"/>
          <w:szCs w:val="26"/>
        </w:rPr>
        <w:lastRenderedPageBreak/>
        <w:t>информации к закрепленному оборудованию или сетевым ресурсам ЛВС Межрайонной инспекции;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6E0016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6E0016">
        <w:rPr>
          <w:rFonts w:cs="Times New Roman"/>
          <w:sz w:val="26"/>
          <w:szCs w:val="26"/>
        </w:rPr>
        <w:t>криптоключах</w:t>
      </w:r>
      <w:proofErr w:type="spellEnd"/>
      <w:r w:rsidRPr="006E0016">
        <w:rPr>
          <w:rFonts w:cs="Times New Roman"/>
          <w:sz w:val="26"/>
          <w:szCs w:val="26"/>
        </w:rPr>
        <w:t>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proofErr w:type="gramStart"/>
      <w:r w:rsidRPr="006E0016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6E0016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</w:t>
      </w:r>
      <w:r w:rsidRPr="006E0016">
        <w:rPr>
          <w:rFonts w:cs="Times New Roman"/>
          <w:sz w:val="26"/>
          <w:szCs w:val="26"/>
        </w:rPr>
        <w:lastRenderedPageBreak/>
        <w:t xml:space="preserve">сведений о </w:t>
      </w:r>
      <w:proofErr w:type="spellStart"/>
      <w:r w:rsidRPr="006E0016">
        <w:rPr>
          <w:rFonts w:cs="Times New Roman"/>
          <w:sz w:val="26"/>
          <w:szCs w:val="26"/>
        </w:rPr>
        <w:t>криптоключах</w:t>
      </w:r>
      <w:proofErr w:type="spellEnd"/>
      <w:r w:rsidRPr="006E0016">
        <w:rPr>
          <w:rFonts w:cs="Times New Roman"/>
          <w:sz w:val="26"/>
          <w:szCs w:val="26"/>
        </w:rPr>
        <w:t xml:space="preserve"> и ЭЦП;</w:t>
      </w:r>
      <w:r w:rsidRPr="006E0016">
        <w:rPr>
          <w:rFonts w:cs="Times New Roman"/>
          <w:sz w:val="26"/>
          <w:szCs w:val="26"/>
        </w:rPr>
        <w:cr/>
      </w:r>
      <w:r w:rsidR="005B32A0" w:rsidRPr="006E0016">
        <w:rPr>
          <w:rFonts w:cs="Times New Roman"/>
          <w:sz w:val="26"/>
          <w:szCs w:val="26"/>
        </w:rPr>
        <w:t xml:space="preserve">   </w:t>
      </w:r>
      <w:r w:rsidR="0045081A" w:rsidRPr="006E0016">
        <w:rPr>
          <w:rFonts w:cs="Times New Roman"/>
          <w:sz w:val="26"/>
          <w:szCs w:val="26"/>
        </w:rPr>
        <w:t xml:space="preserve">      </w:t>
      </w:r>
      <w:r w:rsidR="005B32A0" w:rsidRPr="006E0016">
        <w:rPr>
          <w:rFonts w:cs="Times New Roman"/>
          <w:sz w:val="26"/>
          <w:szCs w:val="26"/>
        </w:rPr>
        <w:t xml:space="preserve">  </w:t>
      </w:r>
      <w:r w:rsidR="0045081A" w:rsidRPr="006E0016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6E0016" w:rsidRDefault="005B32A0" w:rsidP="003C5E86">
      <w:pPr>
        <w:rPr>
          <w:rFonts w:cs="Times New Roman"/>
          <w:sz w:val="26"/>
          <w:szCs w:val="26"/>
        </w:rPr>
      </w:pPr>
    </w:p>
    <w:p w:rsidR="00BB277E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BB277E" w:rsidRPr="006E0016">
        <w:rPr>
          <w:rFonts w:cs="Times New Roman"/>
          <w:sz w:val="26"/>
          <w:szCs w:val="26"/>
        </w:rPr>
        <w:t xml:space="preserve">В должностные обязанности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AC2E4B" w:rsidRPr="006E0016">
        <w:rPr>
          <w:rFonts w:cs="Times New Roman"/>
          <w:sz w:val="26"/>
          <w:szCs w:val="26"/>
        </w:rPr>
        <w:t xml:space="preserve"> </w:t>
      </w:r>
      <w:r w:rsidR="00BB277E" w:rsidRPr="006E0016">
        <w:rPr>
          <w:rFonts w:cs="Times New Roman"/>
          <w:sz w:val="26"/>
          <w:szCs w:val="26"/>
        </w:rPr>
        <w:t>отдела входят: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b/>
          <w:sz w:val="26"/>
          <w:szCs w:val="26"/>
        </w:rPr>
        <w:t xml:space="preserve">            осуществление процедуры государственной регистрации юридических лиц</w:t>
      </w:r>
      <w:r w:rsidRPr="004371A7">
        <w:rPr>
          <w:rFonts w:cs="Times New Roman"/>
          <w:sz w:val="26"/>
          <w:szCs w:val="26"/>
        </w:rPr>
        <w:t>: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ФИР «Допросы, осмотры», Реестр дисквалифицированных лиц, Сведения о платежах,  Картотека арбитражных дел на сайте http://kad.arbitr.ru/ и др.);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данных и сведений, отображенных в информационном ресурсе «Вестник государственной регистрации» (при наличии необходимости, при представлении заявления по форме Р15001, Р12001, Р16001, Р16003, Р13001 (уменьшение уставного капитала);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с требованиями законов при первом внесении изменений в устав после вступления в силу</w:t>
      </w:r>
      <w:proofErr w:type="gramEnd"/>
      <w:r w:rsidRPr="004371A7">
        <w:rPr>
          <w:rFonts w:cs="Times New Roman"/>
          <w:sz w:val="26"/>
          <w:szCs w:val="26"/>
        </w:rPr>
        <w:t xml:space="preserve"> нормы, содержащей требований о приведении наименования в соответствие;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8" w:history="1">
        <w:r w:rsidRPr="004371A7">
          <w:rPr>
            <w:rFonts w:cs="Times New Roman"/>
            <w:sz w:val="26"/>
            <w:szCs w:val="26"/>
          </w:rPr>
          <w:t>подпунктами 1</w:t>
        </w:r>
      </w:hyperlink>
      <w:r w:rsidRPr="004371A7">
        <w:rPr>
          <w:rFonts w:cs="Times New Roman"/>
          <w:sz w:val="26"/>
          <w:szCs w:val="26"/>
        </w:rPr>
        <w:t xml:space="preserve"> - </w:t>
      </w:r>
      <w:hyperlink r:id="rId39" w:history="1">
        <w:r w:rsidRPr="004371A7">
          <w:rPr>
            <w:rFonts w:cs="Times New Roman"/>
            <w:sz w:val="26"/>
            <w:szCs w:val="26"/>
          </w:rPr>
          <w:t>8 пункта 2 статьи 6</w:t>
        </w:r>
      </w:hyperlink>
      <w:r w:rsidRPr="004371A7">
        <w:rPr>
          <w:rFonts w:cs="Times New Roman"/>
          <w:sz w:val="26"/>
          <w:szCs w:val="26"/>
        </w:rPr>
        <w:t xml:space="preserve"> и </w:t>
      </w:r>
      <w:hyperlink r:id="rId40" w:history="1">
        <w:r w:rsidRPr="004371A7">
          <w:rPr>
            <w:rFonts w:cs="Times New Roman"/>
            <w:sz w:val="26"/>
            <w:szCs w:val="26"/>
          </w:rPr>
          <w:t>пунктом 2 статьи 11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4371A7">
        <w:rPr>
          <w:rFonts w:cs="Times New Roman"/>
          <w:sz w:val="26"/>
          <w:szCs w:val="26"/>
        </w:rPr>
        <w:t xml:space="preserve"> (</w:t>
      </w:r>
      <w:proofErr w:type="gramStart"/>
      <w:r w:rsidRPr="004371A7">
        <w:rPr>
          <w:rFonts w:cs="Times New Roman"/>
          <w:sz w:val="26"/>
          <w:szCs w:val="26"/>
        </w:rPr>
        <w:t xml:space="preserve">персонифицированном) учете в системе обязательного пенсионного страхования") и в соответствии с </w:t>
      </w:r>
      <w:hyperlink r:id="rId41" w:history="1">
        <w:r w:rsidRPr="004371A7">
          <w:rPr>
            <w:rFonts w:cs="Times New Roman"/>
            <w:sz w:val="26"/>
            <w:szCs w:val="26"/>
          </w:rPr>
          <w:t>частью 4 статьи 9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4371A7">
        <w:rPr>
          <w:rFonts w:eastAsia="Calibri"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(при необходимости);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об обследовании места нахождения юридического лица по заявленному адресу регистрации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</w:t>
      </w:r>
      <w:r w:rsidRPr="004371A7">
        <w:rPr>
          <w:rFonts w:cs="Times New Roman"/>
          <w:b/>
          <w:sz w:val="26"/>
          <w:szCs w:val="26"/>
        </w:rPr>
        <w:t> </w:t>
      </w:r>
      <w:r w:rsidRPr="004371A7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проводит мероприятия по проверке достоверности сведений, включаемых в ЕГРЮЛ, в пределах срока, установленного Законом № 129-ФЗ для соответствующей государственной регистрации юридических лиц. До принятия решения, отражает в АИС «Налог-3» результаты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а также печатает маркировочную этикетку и наклеивает ее на документ (протокол опроса). Результаты мероприятий (протокол опроса, проведенный  в здании Межрайонной инспекции, заявителя, участника, собственника и иного лица, и иные документы) передает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 об отказе в государственной регистрации;</w:t>
      </w:r>
    </w:p>
    <w:p w:rsidR="00320E31" w:rsidRPr="004371A7" w:rsidRDefault="00320E31" w:rsidP="00320E3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</w:t>
      </w:r>
      <w:proofErr w:type="gramStart"/>
      <w:r w:rsidRPr="004371A7">
        <w:rPr>
          <w:rFonts w:cs="Times New Roman"/>
          <w:sz w:val="26"/>
          <w:szCs w:val="26"/>
        </w:rPr>
        <w:t>- рассмотрение и проверка з</w:t>
      </w:r>
      <w:r w:rsidRPr="004371A7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 по форме Р34001, </w:t>
      </w:r>
      <w:r w:rsidRPr="004371A7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 по форме Р34001, или формирование сообщения (уведомления)  в связи с невозможностью внесения сведений о недостоверности;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рассмотрение возражения по форме Р38001 против регистрации юридического лица или внесения изменений в ЕГРЮЛ по конкретному входящему номеру;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ответа лицу, направившему возражение по форме Р38001,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 по форме Р38001, о подтверждении или </w:t>
      </w:r>
      <w:proofErr w:type="gramStart"/>
      <w:r w:rsidRPr="004371A7">
        <w:rPr>
          <w:rFonts w:cs="Times New Roman"/>
          <w:sz w:val="26"/>
          <w:szCs w:val="26"/>
        </w:rPr>
        <w:t>не подтверждении</w:t>
      </w:r>
      <w:proofErr w:type="gramEnd"/>
      <w:r w:rsidRPr="004371A7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в случае отсутствия оснований для приостановления или отказа в государственной регистрации путем направления в УФНС России по Ставропольскому краю 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</w:t>
      </w:r>
      <w:proofErr w:type="gramEnd"/>
      <w:r w:rsidRPr="004371A7">
        <w:rPr>
          <w:rFonts w:cs="Times New Roman"/>
          <w:sz w:val="26"/>
          <w:szCs w:val="26"/>
        </w:rPr>
        <w:t xml:space="preserve"> </w:t>
      </w:r>
      <w:proofErr w:type="gramStart"/>
      <w:r w:rsidRPr="004371A7">
        <w:rPr>
          <w:rFonts w:cs="Times New Roman"/>
          <w:sz w:val="26"/>
          <w:szCs w:val="26"/>
        </w:rPr>
        <w:t>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320E31" w:rsidRPr="004371A7" w:rsidRDefault="00320E31" w:rsidP="00320E31">
      <w:pPr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320E31" w:rsidRPr="004371A7" w:rsidRDefault="00320E31" w:rsidP="00320E31">
      <w:pPr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 xml:space="preserve">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 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принятие, утверждение и подписание решения о государственной регистрации, в том числе внесении записи  на основании заявления по форме Р34001, усиленной квалифицированной электронной цифровой подписью уполномоченного должностного лица;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</w:t>
      </w:r>
      <w:proofErr w:type="gramStart"/>
      <w:r w:rsidRPr="004371A7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</w:t>
      </w:r>
      <w:r>
        <w:rPr>
          <w:rFonts w:cs="Times New Roman"/>
          <w:sz w:val="26"/>
          <w:szCs w:val="26"/>
        </w:rPr>
        <w:t xml:space="preserve"> (</w:t>
      </w:r>
      <w:r w:rsidRPr="004371A7">
        <w:rPr>
          <w:rFonts w:cs="Times New Roman"/>
          <w:sz w:val="26"/>
          <w:szCs w:val="26"/>
        </w:rPr>
        <w:t>об отказе в государственной регистрации</w:t>
      </w:r>
      <w:r>
        <w:rPr>
          <w:rFonts w:cs="Times New Roman"/>
          <w:sz w:val="26"/>
          <w:szCs w:val="26"/>
        </w:rPr>
        <w:t>,</w:t>
      </w:r>
      <w:r w:rsidRPr="00504610">
        <w:rPr>
          <w:rFonts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решений о приостановлении государственной регистрации</w:t>
      </w:r>
      <w:r>
        <w:rPr>
          <w:rFonts w:cs="Times New Roman"/>
          <w:sz w:val="26"/>
          <w:szCs w:val="26"/>
        </w:rPr>
        <w:t>) при создании юридического лица, начале процедуры реорганизации – не более 3-х рабочих дней со дня поступления документов</w:t>
      </w:r>
      <w:r w:rsidRPr="004371A7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>
        <w:rPr>
          <w:rFonts w:cs="Times New Roman"/>
          <w:sz w:val="26"/>
          <w:szCs w:val="26"/>
        </w:rPr>
        <w:t xml:space="preserve"> рабочих дней со дня поступления документов, контроль </w:t>
      </w:r>
      <w:r w:rsidRPr="004371A7">
        <w:rPr>
          <w:rFonts w:cs="Times New Roman"/>
          <w:sz w:val="26"/>
          <w:szCs w:val="26"/>
        </w:rPr>
        <w:t>истечения срока приостановления государственной регистрации юридических лиц</w:t>
      </w:r>
      <w:r>
        <w:rPr>
          <w:rFonts w:cs="Times New Roman"/>
          <w:sz w:val="26"/>
          <w:szCs w:val="26"/>
        </w:rPr>
        <w:t xml:space="preserve"> (не более месяца со дня принятия решения о приостановлении)</w:t>
      </w:r>
      <w:r w:rsidRPr="004371A7">
        <w:rPr>
          <w:rFonts w:cs="Times New Roman"/>
          <w:sz w:val="26"/>
          <w:szCs w:val="26"/>
        </w:rPr>
        <w:t xml:space="preserve">; 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</w:p>
    <w:p w:rsidR="000B79D3" w:rsidRPr="00DC1123" w:rsidRDefault="000B79D3" w:rsidP="000B79D3">
      <w:pPr>
        <w:ind w:firstLine="720"/>
        <w:rPr>
          <w:rFonts w:cs="Times New Roman"/>
          <w:sz w:val="26"/>
          <w:szCs w:val="26"/>
        </w:rPr>
      </w:pPr>
      <w:r w:rsidRPr="00DC1123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КФХ (в порядке взаимозаменяемости</w:t>
      </w:r>
      <w:r>
        <w:rPr>
          <w:rFonts w:cs="Times New Roman"/>
          <w:b/>
          <w:sz w:val="26"/>
          <w:szCs w:val="26"/>
        </w:rPr>
        <w:t xml:space="preserve"> по распределению начальника отдела, заместителя начальника отдела</w:t>
      </w:r>
      <w:r w:rsidRPr="00DC1123">
        <w:rPr>
          <w:rFonts w:cs="Times New Roman"/>
          <w:b/>
          <w:sz w:val="26"/>
          <w:szCs w:val="26"/>
        </w:rPr>
        <w:t>)</w:t>
      </w:r>
      <w:r w:rsidRPr="00DC1123">
        <w:rPr>
          <w:rFonts w:cs="Times New Roman"/>
          <w:sz w:val="26"/>
          <w:szCs w:val="26"/>
        </w:rPr>
        <w:t>: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320E31" w:rsidRPr="004371A7" w:rsidRDefault="00320E31" w:rsidP="00320E3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представления, установленным Приказом ФНС России от 25.01.2012 № ММВ-7-6/25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 Законом № 129-ФЗ и других нормативных актов;</w:t>
      </w:r>
      <w:proofErr w:type="gramEnd"/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42" w:history="1">
        <w:r w:rsidRPr="004371A7">
          <w:rPr>
            <w:rFonts w:cs="Times New Roman"/>
            <w:sz w:val="26"/>
            <w:szCs w:val="26"/>
          </w:rPr>
          <w:t>подпунктами 1</w:t>
        </w:r>
      </w:hyperlink>
      <w:r w:rsidRPr="004371A7">
        <w:rPr>
          <w:rFonts w:cs="Times New Roman"/>
          <w:sz w:val="26"/>
          <w:szCs w:val="26"/>
        </w:rPr>
        <w:t xml:space="preserve"> - </w:t>
      </w:r>
      <w:hyperlink r:id="rId43" w:history="1">
        <w:r w:rsidRPr="004371A7">
          <w:rPr>
            <w:rFonts w:cs="Times New Roman"/>
            <w:sz w:val="26"/>
            <w:szCs w:val="26"/>
          </w:rPr>
          <w:t>8 пункта 2 статьи 6</w:t>
        </w:r>
      </w:hyperlink>
      <w:r w:rsidRPr="004371A7">
        <w:rPr>
          <w:rFonts w:cs="Times New Roman"/>
          <w:sz w:val="26"/>
          <w:szCs w:val="26"/>
        </w:rPr>
        <w:t xml:space="preserve"> и </w:t>
      </w:r>
      <w:hyperlink r:id="rId44" w:history="1">
        <w:r w:rsidRPr="004371A7">
          <w:rPr>
            <w:rFonts w:cs="Times New Roman"/>
            <w:sz w:val="26"/>
            <w:szCs w:val="26"/>
          </w:rPr>
          <w:t>пунктом 2 статьи 11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4371A7">
        <w:rPr>
          <w:rFonts w:cs="Times New Roman"/>
          <w:sz w:val="26"/>
          <w:szCs w:val="26"/>
        </w:rPr>
        <w:t xml:space="preserve"> (</w:t>
      </w:r>
      <w:proofErr w:type="gramStart"/>
      <w:r w:rsidRPr="004371A7">
        <w:rPr>
          <w:rFonts w:cs="Times New Roman"/>
          <w:sz w:val="26"/>
          <w:szCs w:val="26"/>
        </w:rPr>
        <w:t xml:space="preserve">персонифицированном) учете в системе обязательного пенсионного страхования") и в соответствии с </w:t>
      </w:r>
      <w:hyperlink r:id="rId45" w:history="1">
        <w:r w:rsidRPr="004371A7">
          <w:rPr>
            <w:rFonts w:cs="Times New Roman"/>
            <w:sz w:val="26"/>
            <w:szCs w:val="26"/>
          </w:rPr>
          <w:t>частью 4 статьи 9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4371A7">
        <w:rPr>
          <w:rFonts w:eastAsia="Calibri"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(при необходимости);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-</w:t>
      </w:r>
      <w:r w:rsidRPr="004371A7">
        <w:rPr>
          <w:rFonts w:cs="Times New Roman"/>
          <w:b/>
          <w:sz w:val="26"/>
          <w:szCs w:val="26"/>
        </w:rPr>
        <w:t> </w:t>
      </w:r>
      <w:r w:rsidRPr="004371A7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 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 xml:space="preserve"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</w:t>
      </w:r>
      <w:r w:rsidRPr="004371A7">
        <w:rPr>
          <w:rFonts w:cs="Times New Roman"/>
          <w:sz w:val="26"/>
          <w:szCs w:val="26"/>
        </w:rPr>
        <w:lastRenderedPageBreak/>
        <w:t>получения ответов и территориального органа МВД России на  направленные запросы на</w:t>
      </w:r>
      <w:proofErr w:type="gramEnd"/>
      <w:r w:rsidRPr="004371A7">
        <w:rPr>
          <w:rFonts w:cs="Times New Roman"/>
          <w:sz w:val="26"/>
          <w:szCs w:val="26"/>
        </w:rPr>
        <w:t xml:space="preserve"> бумажных </w:t>
      </w:r>
      <w:proofErr w:type="gramStart"/>
      <w:r w:rsidRPr="004371A7">
        <w:rPr>
          <w:rFonts w:cs="Times New Roman"/>
          <w:sz w:val="26"/>
          <w:szCs w:val="26"/>
        </w:rPr>
        <w:t>носителях</w:t>
      </w:r>
      <w:proofErr w:type="gramEnd"/>
      <w:r w:rsidRPr="004371A7">
        <w:rPr>
          <w:rFonts w:cs="Times New Roman"/>
          <w:sz w:val="26"/>
          <w:szCs w:val="26"/>
        </w:rPr>
        <w:t>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</w:t>
      </w:r>
      <w:proofErr w:type="gramStart"/>
      <w:r w:rsidRPr="004371A7">
        <w:rPr>
          <w:rFonts w:cs="Times New Roman"/>
          <w:sz w:val="26"/>
          <w:szCs w:val="26"/>
        </w:rPr>
        <w:t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</w:t>
      </w:r>
      <w:proofErr w:type="gramEnd"/>
      <w:r w:rsidRPr="004371A7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320E31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 xml:space="preserve">-  </w:t>
      </w:r>
      <w:r w:rsidRPr="009B10DF">
        <w:rPr>
          <w:rFonts w:cs="Times New Roman"/>
          <w:sz w:val="26"/>
          <w:szCs w:val="26"/>
        </w:rPr>
        <w:t>осуществление ежедневного контроля исполнения сроков регистрации</w:t>
      </w:r>
      <w:r>
        <w:rPr>
          <w:rFonts w:cs="Times New Roman"/>
          <w:sz w:val="26"/>
          <w:szCs w:val="26"/>
        </w:rPr>
        <w:t xml:space="preserve">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</w:t>
      </w:r>
      <w:r w:rsidRPr="009B10DF">
        <w:rPr>
          <w:rFonts w:cs="Times New Roman"/>
          <w:sz w:val="26"/>
          <w:szCs w:val="26"/>
        </w:rPr>
        <w:t xml:space="preserve">; </w:t>
      </w:r>
      <w:proofErr w:type="gramEnd"/>
    </w:p>
    <w:p w:rsidR="0063732F" w:rsidRPr="006E0016" w:rsidRDefault="0063732F" w:rsidP="006D1C69">
      <w:pPr>
        <w:ind w:firstLine="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  </w:t>
      </w:r>
    </w:p>
    <w:p w:rsidR="007E658D" w:rsidRPr="004829A7" w:rsidRDefault="0063732F" w:rsidP="007E658D">
      <w:pPr>
        <w:ind w:firstLine="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</w:t>
      </w:r>
      <w:r w:rsidR="000B79D3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b/>
          <w:sz w:val="26"/>
          <w:szCs w:val="26"/>
        </w:rPr>
        <w:t xml:space="preserve">    </w:t>
      </w:r>
      <w:r w:rsidR="00281708" w:rsidRPr="003666F9">
        <w:rPr>
          <w:rFonts w:cs="Times New Roman"/>
          <w:b/>
          <w:sz w:val="26"/>
          <w:szCs w:val="26"/>
        </w:rPr>
        <w:t xml:space="preserve">  </w:t>
      </w:r>
      <w:r w:rsidR="007E658D" w:rsidRPr="00CF1DDD">
        <w:rPr>
          <w:rFonts w:cs="Times New Roman"/>
          <w:b/>
          <w:sz w:val="26"/>
          <w:szCs w:val="26"/>
        </w:rPr>
        <w:t xml:space="preserve">осуществление  производства по делу об административном правонарушении, </w:t>
      </w:r>
      <w:r w:rsidR="007E658D" w:rsidRPr="00CF1DDD">
        <w:rPr>
          <w:rFonts w:cs="Times New Roman"/>
          <w:sz w:val="26"/>
          <w:szCs w:val="26"/>
        </w:rPr>
        <w:t>предусмотренных статьями</w:t>
      </w:r>
      <w:r w:rsidR="007E658D" w:rsidRPr="004829A7">
        <w:rPr>
          <w:rFonts w:cs="Times New Roman"/>
          <w:sz w:val="26"/>
          <w:szCs w:val="26"/>
        </w:rPr>
        <w:t xml:space="preserve"> 14.1, 19.4, 19.5, 19.6, 14.25, 20.25 </w:t>
      </w:r>
      <w:hyperlink r:id="rId46" w:history="1">
        <w:proofErr w:type="gramStart"/>
        <w:r w:rsidR="007E658D" w:rsidRPr="004829A7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7E658D" w:rsidRPr="004829A7">
        <w:rPr>
          <w:rFonts w:cs="Times New Roman"/>
          <w:sz w:val="26"/>
          <w:szCs w:val="26"/>
        </w:rPr>
        <w:t>а Российской Федерации об административных правонарушениях (далее – КоАП РФ) в пределах полномочий налогового органа, осуществляющего функцию по государственной регистрации юридических лиц и индивидуальных предпринимателей, ведению ЕГРЮЛ, ЕГРИП: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выявление нарушений, содержащих признаки административного проступка, получение сведений и материалов, указывающих на наличие признаков административного проступка, от сотрудников отдела;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проверка наличия состава административного правонарушения, события,   соблюдения сроков для возбуждения производства по делу об административном правонарушении и привлечения лица к административной ответственности;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</w:t>
      </w:r>
      <w:proofErr w:type="gramStart"/>
      <w:r w:rsidRPr="004829A7">
        <w:rPr>
          <w:rFonts w:cs="Times New Roman"/>
          <w:sz w:val="26"/>
          <w:szCs w:val="26"/>
        </w:rPr>
        <w:t>производство по делу об административном правонарушении: установление обстоятельств повторного совершения правонарушения одним лицом,   уведомление о необходимости явки для составления протокола, вынесение определения о проведении административного расследования,  составление протокола, направление (вручение) протокола  должностному лицу, направление протокола по подведомственности рассмотрения дела об административном правонарушении, информирование о дне и времени рассмотрения дела об административном правонарушении, установление обстоятельств, смягчающих и отягчающих административную ответственность, рассмотрение</w:t>
      </w:r>
      <w:proofErr w:type="gramEnd"/>
      <w:r w:rsidRPr="004829A7">
        <w:rPr>
          <w:rFonts w:cs="Times New Roman"/>
          <w:sz w:val="26"/>
          <w:szCs w:val="26"/>
        </w:rPr>
        <w:t xml:space="preserve"> </w:t>
      </w:r>
      <w:proofErr w:type="gramStart"/>
      <w:r w:rsidRPr="004829A7">
        <w:rPr>
          <w:rFonts w:cs="Times New Roman"/>
          <w:sz w:val="26"/>
          <w:szCs w:val="26"/>
        </w:rPr>
        <w:t>ходатайств, подготовка проекта постановления по делу об административном правонарушении, направление (вручение) постановления о привлечении к административной ответственности, или о прекращении производства по делу,  направление (вручение) уведомления о необходимости устранения обстоятельств, послуживших основанием для привлечения лица к административной ответственности, возбуждение производства по делу об административном правонарушении за неисполнение требования (представления) об устранении обстоятельств, послуживших основанием для привлечения лица к административной ответственности;</w:t>
      </w:r>
      <w:proofErr w:type="gramEnd"/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proofErr w:type="gramStart"/>
      <w:r w:rsidRPr="004829A7">
        <w:rPr>
          <w:rFonts w:cs="Times New Roman"/>
          <w:sz w:val="26"/>
          <w:szCs w:val="26"/>
        </w:rPr>
        <w:t xml:space="preserve">осуществляет производство и контроль по исполнению постановления о привлечении к административной ответственности: направление в  Межрайонную ИФНС России № 12 по Ставропольскому краю вступившего в законную силу постановления о привлечении к административной ответственности в виде штрафа для целей  отражения в </w:t>
      </w:r>
      <w:r w:rsidRPr="004829A7">
        <w:rPr>
          <w:rFonts w:cs="Times New Roman"/>
          <w:sz w:val="26"/>
          <w:szCs w:val="26"/>
        </w:rPr>
        <w:lastRenderedPageBreak/>
        <w:t>КРСБ данных о начисленной сумме штрафа, осуществляет мониторинг поступления оплаты штрафа, в отсутствие данных об оплате штрафа в срок 60 дней со</w:t>
      </w:r>
      <w:proofErr w:type="gramEnd"/>
      <w:r w:rsidRPr="004829A7">
        <w:rPr>
          <w:rFonts w:cs="Times New Roman"/>
          <w:sz w:val="26"/>
          <w:szCs w:val="26"/>
        </w:rPr>
        <w:t xml:space="preserve"> дня вступления постановления в силу направляет копию постановления в территориальный отдел ФССП, возбуждает производство по делу об административном правонарушении по признакам состава нарушения, ответственность за которое предусмотрена ст. 20.25 КоАП РФ;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осуществляет контроль поступления постановлений, вынесенных по результатам рассмотрения  дел об административных правонарушениях по протоколам, направленным для рассмотрения по подведомственности,   истребование данных о результатах рассмотрения (при необходимости);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осуществляет подготовку и направление жалоб (обращений о принесении протеста) на постановления, определения по делам об административных правонарушениях, на решения уполномоченных органов, являющихся результатами рассмотрения жалоб (протестов),  возражений на жалобы;</w:t>
      </w:r>
    </w:p>
    <w:p w:rsidR="007E658D" w:rsidRPr="004829A7" w:rsidRDefault="007E658D" w:rsidP="007E658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      </w:t>
      </w:r>
      <w:proofErr w:type="gramStart"/>
      <w:r w:rsidRPr="004829A7">
        <w:rPr>
          <w:rFonts w:cs="Times New Roman"/>
          <w:sz w:val="26"/>
          <w:szCs w:val="26"/>
        </w:rPr>
        <w:t>осуществляет незамедлительное внесение сведений о составлении протокола, вынесении, получении  постановлений о привлечении к административной ответственности, прекращении производства по делу об административном правонарушении,   решений уполномоченных органов, являющихся результатами рассмотрения жалоб (протестов), сведений об уплате штрафов в Журнал административных правонарушений ЕГРЮЛ, ЕГРИП в соответствии с порядком, установленным Приказом ФНС России от 29.10.2010 N ММВ-7-6/526@ "Об утверждении формы Журнала учета административных правонарушений</w:t>
      </w:r>
      <w:proofErr w:type="gramEnd"/>
      <w:r w:rsidRPr="004829A7">
        <w:rPr>
          <w:rFonts w:cs="Times New Roman"/>
          <w:sz w:val="26"/>
          <w:szCs w:val="26"/>
        </w:rPr>
        <w:t xml:space="preserve"> </w:t>
      </w:r>
      <w:proofErr w:type="gramStart"/>
      <w:r w:rsidRPr="004829A7">
        <w:rPr>
          <w:rFonts w:cs="Times New Roman"/>
          <w:sz w:val="26"/>
          <w:szCs w:val="26"/>
        </w:rPr>
        <w:t>в области государственной регистрации юридических лиц и формы Журнала учета административных правонарушений в области государственной регистрации индивидуальных предпринимателей" (в отношении дел об административных правонарушениях п. ч. 3, 4, 5 ст. 14.25, ст. 20.25 КоАП РФ),  в иные предусмотренные  в отделе для накопления и систематизации информации ресурсы (журналы, в том числе в электронном виде, - в отношении дел об административных правонарушениях по</w:t>
      </w:r>
      <w:proofErr w:type="gramEnd"/>
      <w:r w:rsidRPr="004829A7">
        <w:rPr>
          <w:rFonts w:cs="Times New Roman"/>
          <w:sz w:val="26"/>
          <w:szCs w:val="26"/>
        </w:rPr>
        <w:t xml:space="preserve"> ст. 14.1, 19.4, 19.5, 19.6 КоАП РФ);</w:t>
      </w:r>
    </w:p>
    <w:p w:rsidR="007E658D" w:rsidRDefault="007E658D" w:rsidP="007E658D">
      <w:pPr>
        <w:ind w:firstLine="720"/>
        <w:rPr>
          <w:rFonts w:cs="Times New Roman"/>
          <w:sz w:val="26"/>
          <w:szCs w:val="26"/>
        </w:rPr>
      </w:pP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b/>
          <w:sz w:val="26"/>
          <w:szCs w:val="26"/>
        </w:rPr>
        <w:t>участие в процедуре рассмотрения документов о недостоверности содержащихся в ЕГРЮЛ сведений:</w:t>
      </w:r>
      <w:r w:rsidRPr="004829A7">
        <w:rPr>
          <w:rFonts w:cs="Times New Roman"/>
          <w:sz w:val="26"/>
          <w:szCs w:val="26"/>
        </w:rPr>
        <w:t xml:space="preserve">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осуществляет мониторинг, анализ  недостоверных сведений, поступивших в Журнал работы с недостоверными сведениями (далее – Журнал) (Р34002, Акт обследования, протокол допроса, протокол осмотра, сведения ЕГРЮЛ),  ежедневно средствами АИС «Налог-3» в режиме Налоговое администрирование\Централизованная система регистрации\Журналы\Журнал работы с недостоверными сведениями;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проверяет поступившие из территориальных налоговых органов акты обследования и протоколы осмотра на соблюдение требований к их оформлению и полноту представленных документов (участие не менее 2-х понятых, или наличие отметки о ведении видеосъемки, наличие файла с видеосъемкой, наличие всех приложений к протоколу при указании на таковые в тексте и т.д.);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отражает результаты проведенного анализа сведений в Журнале в срок не позднее 18:00  рабочего дня со дня поступления недостоверных сведений в Журнал;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осуществляет анализ документов, поступивших в Межрайонную инспекцию с использованием СЭД-Регион сопоставляя наличие данной информации в Журнале;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обеспечивает получение и хранение файлов с видеозаписями осмотров в электронном виде, указывая в наименовании файла сведений, идентифицирующих юридическое лицо (ОГРН или ИНН), дату проведения осмотра;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lastRenderedPageBreak/>
        <w:t xml:space="preserve">при отсутствии информации в Журнале или непредставлении отдельных документов, приложений, файлов с видеозаписями, несоблюдении требований к оформлению результатов проверок сведений об адресах, направляет с использованием СЭД-Регион в адрес территориального налогового органа края письмо о необходимости </w:t>
      </w:r>
      <w:proofErr w:type="gramStart"/>
      <w:r w:rsidRPr="004829A7">
        <w:rPr>
          <w:rFonts w:cs="Times New Roman"/>
          <w:sz w:val="26"/>
          <w:szCs w:val="26"/>
        </w:rPr>
        <w:t>устранения нарушений порядка оформления результатов проверок</w:t>
      </w:r>
      <w:proofErr w:type="gramEnd"/>
      <w:r w:rsidRPr="004829A7">
        <w:rPr>
          <w:rFonts w:cs="Times New Roman"/>
          <w:sz w:val="26"/>
          <w:szCs w:val="26"/>
        </w:rPr>
        <w:t xml:space="preserve"> и ведения ФИР «Допросы и осмотры»;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eastAsia="Calibri" w:cs="Times New Roman"/>
          <w:sz w:val="26"/>
          <w:szCs w:val="26"/>
        </w:rPr>
      </w:pPr>
      <w:proofErr w:type="gramStart"/>
      <w:r w:rsidRPr="004829A7">
        <w:rPr>
          <w:rFonts w:cs="Times New Roman"/>
          <w:sz w:val="26"/>
          <w:szCs w:val="26"/>
        </w:rPr>
        <w:t>н</w:t>
      </w:r>
      <w:r w:rsidRPr="004829A7">
        <w:rPr>
          <w:rFonts w:eastAsia="Calibri" w:cs="Times New Roman"/>
          <w:sz w:val="26"/>
          <w:szCs w:val="26"/>
        </w:rPr>
        <w:t>аправляет юридическому лицу, недостоверность сведений о котором установлена, а также его учредителям (участникам) и лицу, имеющему право действовать без доверенности от имени указанного юридического лица (в том числе по адресу электронной почты указанного юридического лица при наличии таких сведений в едином государственном реестре юридических лиц), уведомление о необходимости представления в Межрайонную инспекцию достоверных сведений в срок не позднее 5 дней</w:t>
      </w:r>
      <w:proofErr w:type="gramEnd"/>
      <w:r w:rsidRPr="004829A7">
        <w:rPr>
          <w:rFonts w:eastAsia="Calibri" w:cs="Times New Roman"/>
          <w:sz w:val="26"/>
          <w:szCs w:val="26"/>
        </w:rPr>
        <w:t xml:space="preserve"> со дня поступления в Журнал сведений (документов), свидетельствующих о недостоверности; 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</w:t>
      </w:r>
      <w:proofErr w:type="gramStart"/>
      <w:r w:rsidRPr="004829A7">
        <w:rPr>
          <w:rFonts w:cs="Times New Roman"/>
          <w:sz w:val="26"/>
          <w:szCs w:val="26"/>
        </w:rPr>
        <w:t>п</w:t>
      </w:r>
      <w:r w:rsidRPr="004829A7">
        <w:rPr>
          <w:rFonts w:eastAsia="Calibri" w:cs="Times New Roman"/>
          <w:sz w:val="26"/>
          <w:szCs w:val="26"/>
        </w:rPr>
        <w:t>ри выявлении сведений или иной документированной информации, указывающих на недостоверность данных, включенных в ЕГРЮЛ, формирует и направляет заявление о недостоверности сведений по форме Р34002 с приложением документированной информации о недостоверности  для размещения в Журнале в срок не позднее следующего рабочего дня со дня выявления сведений, указывающих на недостоверность данных, включенных в ЕГРЮЛ;</w:t>
      </w:r>
      <w:proofErr w:type="gramEnd"/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 осуществляет подготовку и направление ответа лицу, направившему заявление о недостоверности сведений, содержащихся в ЕГРЮЛ, по форме Р34002 об отсутствии оснований для проведения мероприятий по проверке достоверности сведений, включенных в ЕГРЮЛ,  не позднее 10 рабочих дней со дня получения такого заявления;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</w:t>
      </w:r>
    </w:p>
    <w:p w:rsidR="00281708" w:rsidRPr="003666F9" w:rsidRDefault="00281708" w:rsidP="00281708">
      <w:pPr>
        <w:ind w:firstLine="0"/>
        <w:rPr>
          <w:rFonts w:cs="Times New Roman"/>
          <w:b/>
          <w:sz w:val="26"/>
          <w:szCs w:val="26"/>
        </w:rPr>
      </w:pPr>
      <w:r w:rsidRPr="003666F9">
        <w:rPr>
          <w:rFonts w:cs="Times New Roman"/>
          <w:b/>
          <w:sz w:val="26"/>
          <w:szCs w:val="26"/>
        </w:rPr>
        <w:t xml:space="preserve">    </w:t>
      </w:r>
      <w:r w:rsidR="004C1B4E">
        <w:rPr>
          <w:rFonts w:cs="Times New Roman"/>
          <w:b/>
          <w:sz w:val="26"/>
          <w:szCs w:val="26"/>
        </w:rPr>
        <w:tab/>
      </w:r>
      <w:r w:rsidRPr="003666F9">
        <w:rPr>
          <w:rFonts w:cs="Times New Roman"/>
          <w:b/>
          <w:sz w:val="26"/>
          <w:szCs w:val="26"/>
        </w:rPr>
        <w:t xml:space="preserve">внесение сведений в Информационный ресурс «Ограничения», </w:t>
      </w:r>
      <w:r w:rsidRPr="003666F9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3666F9">
        <w:rPr>
          <w:rFonts w:cs="Times New Roman"/>
          <w:b/>
          <w:sz w:val="26"/>
          <w:szCs w:val="26"/>
        </w:rPr>
        <w:t xml:space="preserve">: </w:t>
      </w:r>
    </w:p>
    <w:p w:rsidR="00281708" w:rsidRPr="003666F9" w:rsidRDefault="00281708" w:rsidP="00281708">
      <w:pPr>
        <w:ind w:firstLine="708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3666F9">
        <w:rPr>
          <w:rFonts w:cs="Times New Roman"/>
          <w:spacing w:val="1"/>
          <w:sz w:val="26"/>
          <w:szCs w:val="26"/>
        </w:rPr>
        <w:t>«Справочник СЛПФЛ»</w:t>
      </w:r>
      <w:r w:rsidRPr="003666F9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3666F9">
        <w:rPr>
          <w:rFonts w:cs="Times New Roman"/>
          <w:sz w:val="26"/>
          <w:szCs w:val="26"/>
        </w:rPr>
        <w:t>УДиЭА</w:t>
      </w:r>
      <w:proofErr w:type="spellEnd"/>
      <w:r w:rsidRPr="003666F9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proofErr w:type="gramStart"/>
      <w:r w:rsidRPr="003666F9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3666F9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281708" w:rsidRPr="003666F9" w:rsidRDefault="00281708" w:rsidP="00281708">
      <w:pPr>
        <w:ind w:firstLine="0"/>
        <w:rPr>
          <w:rFonts w:cs="Times New Roman"/>
          <w:b/>
          <w:spacing w:val="1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 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281708" w:rsidRDefault="00281708" w:rsidP="006D1C69">
      <w:pPr>
        <w:ind w:firstLine="0"/>
        <w:rPr>
          <w:rFonts w:cs="Times New Roman"/>
          <w:b/>
          <w:sz w:val="26"/>
          <w:szCs w:val="26"/>
        </w:rPr>
      </w:pPr>
    </w:p>
    <w:p w:rsidR="006D1C69" w:rsidRPr="006E0016" w:rsidRDefault="00281708" w:rsidP="006D1C69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</w:t>
      </w:r>
      <w:r w:rsidR="0063732F" w:rsidRPr="006E0016">
        <w:rPr>
          <w:rFonts w:cs="Times New Roman"/>
          <w:b/>
          <w:sz w:val="26"/>
          <w:szCs w:val="26"/>
        </w:rPr>
        <w:t xml:space="preserve"> </w:t>
      </w:r>
      <w:r w:rsidR="006D1C69" w:rsidRPr="006E0016">
        <w:rPr>
          <w:rFonts w:cs="Times New Roman"/>
          <w:b/>
          <w:sz w:val="26"/>
          <w:szCs w:val="26"/>
        </w:rPr>
        <w:t>осуществление представительства интересов Межрайонной инспекции  в судах: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анализ представленных заявлений (исков), ходатайств;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подготовку мотивированного ответа (отзыва), содержащего выводы относительно позиции Межрайонной инспекции по вопросам государственной регистрации;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получает из Отдела ведения и хранения регистрационных дел Межрайонной инспекции регистрационного дела, анализ его содержания в объеме, необходимом для подготовки мотивированного заключения по существу возникшего спора;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осуществляет представительские функции в судах на основании полномочий, объем которых определяется доверенностью;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истребует судебный акт из суда в случае </w:t>
      </w:r>
      <w:proofErr w:type="gramStart"/>
      <w:r w:rsidRPr="006E0016">
        <w:rPr>
          <w:rFonts w:cs="Times New Roman"/>
          <w:sz w:val="26"/>
          <w:szCs w:val="26"/>
        </w:rPr>
        <w:t>не поступления</w:t>
      </w:r>
      <w:proofErr w:type="gramEnd"/>
      <w:r w:rsidRPr="006E0016">
        <w:rPr>
          <w:rFonts w:cs="Times New Roman"/>
          <w:sz w:val="26"/>
          <w:szCs w:val="26"/>
        </w:rPr>
        <w:t xml:space="preserve"> его с соблюдением установленного процессуального срока;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в случае принятия решения не в пользу налогового (регистрирующего орган) - подготовка проекта жалобы на решение, мотивированного заключения об отсутствии необходимости обжалования;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отделы Межрайонной инспекции с указанием на необходимость обеспечить исполнение судебного акта;</w:t>
      </w:r>
    </w:p>
    <w:p w:rsidR="00F926B9" w:rsidRPr="008C7D3F" w:rsidRDefault="00F926B9" w:rsidP="00F926B9">
      <w:pPr>
        <w:autoSpaceDE w:val="0"/>
        <w:autoSpaceDN w:val="0"/>
        <w:adjustRightInd w:val="0"/>
        <w:rPr>
          <w:sz w:val="26"/>
          <w:szCs w:val="26"/>
        </w:rPr>
      </w:pPr>
      <w:r w:rsidRPr="008C7D3F">
        <w:rPr>
          <w:sz w:val="26"/>
          <w:szCs w:val="26"/>
        </w:rPr>
        <w:t xml:space="preserve">использует диктофон  в ходе судебных заседаний судов кассационной инстанций, первой </w:t>
      </w:r>
      <w:r>
        <w:rPr>
          <w:sz w:val="26"/>
          <w:szCs w:val="26"/>
        </w:rPr>
        <w:t xml:space="preserve">и </w:t>
      </w:r>
      <w:r w:rsidRPr="008C7D3F">
        <w:rPr>
          <w:sz w:val="26"/>
          <w:szCs w:val="26"/>
        </w:rPr>
        <w:t xml:space="preserve">апелляционной инстанции – при  необходимости </w:t>
      </w:r>
      <w:r>
        <w:rPr>
          <w:sz w:val="26"/>
          <w:szCs w:val="26"/>
        </w:rPr>
        <w:t>(</w:t>
      </w:r>
      <w:r w:rsidRPr="008C7D3F">
        <w:rPr>
          <w:sz w:val="26"/>
          <w:szCs w:val="26"/>
        </w:rPr>
        <w:t>приказ ФНС России от 26.08.2014 N ММВ-7-7/429@ "О совершенствовании работы по представлению интересов налоговых органов в судах"</w:t>
      </w:r>
      <w:r>
        <w:rPr>
          <w:sz w:val="26"/>
          <w:szCs w:val="26"/>
        </w:rPr>
        <w:t>)</w:t>
      </w:r>
      <w:r w:rsidRPr="008C7D3F">
        <w:rPr>
          <w:sz w:val="26"/>
          <w:szCs w:val="26"/>
        </w:rPr>
        <w:t>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вносит сведения о дате и времени судебного заседания в график судебных заседаний;</w:t>
      </w:r>
    </w:p>
    <w:p w:rsidR="00A90700" w:rsidRPr="006E0016" w:rsidRDefault="00A90700" w:rsidP="00566A1D">
      <w:pPr>
        <w:ind w:firstLine="720"/>
        <w:rPr>
          <w:rFonts w:cs="Times New Roman"/>
          <w:sz w:val="26"/>
          <w:szCs w:val="26"/>
        </w:rPr>
      </w:pPr>
    </w:p>
    <w:p w:rsidR="00181193" w:rsidRPr="006E0016" w:rsidRDefault="00615D50" w:rsidP="00181193">
      <w:pPr>
        <w:ind w:firstLine="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    </w:t>
      </w:r>
      <w:r w:rsidR="000B79D3">
        <w:rPr>
          <w:rFonts w:cs="Times New Roman"/>
          <w:b/>
          <w:sz w:val="26"/>
          <w:szCs w:val="26"/>
        </w:rPr>
        <w:t xml:space="preserve">   </w:t>
      </w:r>
      <w:r w:rsidRPr="006E0016">
        <w:rPr>
          <w:rFonts w:cs="Times New Roman"/>
          <w:b/>
          <w:sz w:val="26"/>
          <w:szCs w:val="26"/>
        </w:rPr>
        <w:t xml:space="preserve"> </w:t>
      </w:r>
      <w:r w:rsidR="00181193" w:rsidRPr="006E0016">
        <w:rPr>
          <w:rFonts w:cs="Times New Roman"/>
          <w:b/>
          <w:sz w:val="26"/>
          <w:szCs w:val="26"/>
        </w:rPr>
        <w:t>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получение почтовой корреспонденции, определение срочности подготовки ответа;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подготовка проекта ответа;</w:t>
      </w:r>
    </w:p>
    <w:p w:rsidR="00181193" w:rsidRPr="006E0016" w:rsidRDefault="00181193" w:rsidP="00181193">
      <w:pPr>
        <w:ind w:firstLine="72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правового отдела;</w:t>
      </w:r>
    </w:p>
    <w:p w:rsidR="00181193" w:rsidRPr="006E0016" w:rsidRDefault="000B79D3" w:rsidP="001811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181193" w:rsidRPr="006E0016">
        <w:rPr>
          <w:rFonts w:cs="Times New Roman"/>
          <w:sz w:val="26"/>
          <w:szCs w:val="26"/>
        </w:rPr>
        <w:t xml:space="preserve">подготовка и направление обращений  в правоохранительные органы о нарушениях законодательства о государственной регистрации,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регистрации;  </w:t>
      </w:r>
    </w:p>
    <w:p w:rsidR="00181193" w:rsidRPr="006E0016" w:rsidRDefault="000B79D3" w:rsidP="00782DE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15D50" w:rsidRPr="006E0016">
        <w:rPr>
          <w:rFonts w:cs="Times New Roman"/>
          <w:sz w:val="26"/>
          <w:szCs w:val="26"/>
        </w:rPr>
        <w:t xml:space="preserve">участвует в </w:t>
      </w:r>
      <w:r w:rsidR="00181193" w:rsidRPr="006E0016">
        <w:rPr>
          <w:rFonts w:cs="Times New Roman"/>
          <w:sz w:val="26"/>
          <w:szCs w:val="26"/>
        </w:rPr>
        <w:t>подгот</w:t>
      </w:r>
      <w:r w:rsidR="00615D50" w:rsidRPr="006E0016">
        <w:rPr>
          <w:rFonts w:cs="Times New Roman"/>
          <w:sz w:val="26"/>
          <w:szCs w:val="26"/>
        </w:rPr>
        <w:t>овке</w:t>
      </w:r>
      <w:r w:rsidR="00181193" w:rsidRPr="006E0016">
        <w:rPr>
          <w:rFonts w:cs="Times New Roman"/>
          <w:sz w:val="26"/>
          <w:szCs w:val="26"/>
        </w:rPr>
        <w:t xml:space="preserve"> отчет</w:t>
      </w:r>
      <w:r w:rsidR="00615D50" w:rsidRPr="006E0016">
        <w:rPr>
          <w:rFonts w:cs="Times New Roman"/>
          <w:sz w:val="26"/>
          <w:szCs w:val="26"/>
        </w:rPr>
        <w:t>ов</w:t>
      </w:r>
      <w:r w:rsidR="00181193" w:rsidRPr="006E0016">
        <w:rPr>
          <w:rFonts w:cs="Times New Roman"/>
          <w:sz w:val="26"/>
          <w:szCs w:val="26"/>
        </w:rPr>
        <w:t xml:space="preserve"> по н</w:t>
      </w:r>
      <w:r w:rsidR="00615D50" w:rsidRPr="006E0016">
        <w:rPr>
          <w:rFonts w:cs="Times New Roman"/>
          <w:sz w:val="26"/>
          <w:szCs w:val="26"/>
        </w:rPr>
        <w:t>аправлениям деятельности отдела</w:t>
      </w:r>
      <w:r w:rsidR="00782DE0" w:rsidRPr="006E0016">
        <w:rPr>
          <w:rFonts w:cs="Times New Roman"/>
          <w:sz w:val="26"/>
          <w:szCs w:val="26"/>
        </w:rPr>
        <w:t>, связанны</w:t>
      </w:r>
      <w:r w:rsidR="00615D50" w:rsidRPr="006E0016">
        <w:rPr>
          <w:rFonts w:cs="Times New Roman"/>
          <w:sz w:val="26"/>
          <w:szCs w:val="26"/>
        </w:rPr>
        <w:t>х</w:t>
      </w:r>
      <w:r w:rsidR="00782DE0" w:rsidRPr="006E0016">
        <w:rPr>
          <w:rFonts w:cs="Times New Roman"/>
          <w:sz w:val="26"/>
          <w:szCs w:val="26"/>
        </w:rPr>
        <w:t xml:space="preserve"> с исполнением должностных обязанностей.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6E0016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6E0016">
        <w:rPr>
          <w:rFonts w:cs="Times New Roman"/>
          <w:sz w:val="26"/>
          <w:szCs w:val="26"/>
        </w:rPr>
        <w:t>рост</w:t>
      </w:r>
      <w:proofErr w:type="gramEnd"/>
      <w:r w:rsidRPr="006E0016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6E0016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6E0016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6E0016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6E0016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на  проставлени</w:t>
      </w:r>
      <w:r w:rsidR="009F090A" w:rsidRPr="006E0016">
        <w:rPr>
          <w:rFonts w:cs="Times New Roman"/>
          <w:sz w:val="26"/>
          <w:szCs w:val="26"/>
        </w:rPr>
        <w:t>е</w:t>
      </w:r>
      <w:r w:rsidRPr="006E0016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6E0016">
        <w:rPr>
          <w:rFonts w:cs="Times New Roman"/>
          <w:sz w:val="26"/>
          <w:szCs w:val="26"/>
        </w:rPr>
        <w:t>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10. </w:t>
      </w:r>
      <w:proofErr w:type="gramStart"/>
      <w:r w:rsidR="00815BF8">
        <w:rPr>
          <w:rFonts w:cs="Times New Roman"/>
          <w:sz w:val="26"/>
          <w:szCs w:val="26"/>
        </w:rPr>
        <w:t xml:space="preserve">Ведущий </w:t>
      </w:r>
      <w:r w:rsidR="00E17114">
        <w:rPr>
          <w:rFonts w:cs="Times New Roman"/>
          <w:sz w:val="26"/>
          <w:szCs w:val="26"/>
        </w:rPr>
        <w:t>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</w:t>
      </w:r>
      <w:r w:rsidR="00D837D2" w:rsidRPr="006E0016">
        <w:rPr>
          <w:rFonts w:cs="Times New Roman"/>
          <w:sz w:val="26"/>
          <w:szCs w:val="26"/>
        </w:rPr>
        <w:t xml:space="preserve"> Межрайонной инспекции</w:t>
      </w:r>
      <w:r w:rsidRPr="006E0016">
        <w:rPr>
          <w:rFonts w:cs="Times New Roman"/>
          <w:sz w:val="26"/>
          <w:szCs w:val="26"/>
        </w:rPr>
        <w:t xml:space="preserve">, положением о правовом отделе, приказами (распоряжениями) ФНС России,  </w:t>
      </w:r>
      <w:r w:rsidR="00D837D2" w:rsidRPr="006E0016">
        <w:rPr>
          <w:rFonts w:cs="Times New Roman"/>
          <w:sz w:val="26"/>
          <w:szCs w:val="26"/>
        </w:rPr>
        <w:t xml:space="preserve">приказами УФНС России по </w:t>
      </w:r>
      <w:r w:rsidR="00D837D2" w:rsidRPr="006E0016">
        <w:rPr>
          <w:rFonts w:cs="Times New Roman"/>
          <w:sz w:val="26"/>
          <w:szCs w:val="26"/>
        </w:rPr>
        <w:lastRenderedPageBreak/>
        <w:t xml:space="preserve">Ставропольскому краю и </w:t>
      </w:r>
      <w:r w:rsidRPr="006E0016">
        <w:rPr>
          <w:rFonts w:cs="Times New Roman"/>
          <w:sz w:val="26"/>
          <w:szCs w:val="26"/>
        </w:rPr>
        <w:t xml:space="preserve">приказами </w:t>
      </w:r>
      <w:r w:rsidR="00D837D2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6E0016">
        <w:rPr>
          <w:rFonts w:cs="Times New Roman"/>
          <w:sz w:val="26"/>
          <w:szCs w:val="26"/>
        </w:rPr>
        <w:t xml:space="preserve"> актами, поручениями руководства</w:t>
      </w:r>
      <w:r w:rsidR="00D83F38" w:rsidRPr="006E0016">
        <w:rPr>
          <w:rFonts w:cs="Times New Roman"/>
          <w:sz w:val="26"/>
          <w:szCs w:val="26"/>
        </w:rPr>
        <w:t xml:space="preserve"> и начальника отдела</w:t>
      </w:r>
      <w:r w:rsidRPr="006E0016">
        <w:rPr>
          <w:rFonts w:cs="Times New Roman"/>
          <w:sz w:val="26"/>
          <w:szCs w:val="26"/>
        </w:rPr>
        <w:t xml:space="preserve"> </w:t>
      </w:r>
      <w:r w:rsidR="00D837D2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 xml:space="preserve">. 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11. 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E0016">
        <w:rPr>
          <w:rFonts w:cs="Times New Roman"/>
          <w:bCs/>
          <w:sz w:val="26"/>
          <w:szCs w:val="26"/>
        </w:rPr>
        <w:t xml:space="preserve">Кроме того, </w:t>
      </w:r>
      <w:r w:rsidR="00E17114">
        <w:rPr>
          <w:rFonts w:cs="Times New Roman"/>
          <w:bCs/>
          <w:sz w:val="26"/>
          <w:szCs w:val="26"/>
        </w:rPr>
        <w:t xml:space="preserve">ведущий </w:t>
      </w:r>
      <w:r w:rsidR="008E1B8B">
        <w:rPr>
          <w:rFonts w:cs="Times New Roman"/>
          <w:bCs/>
          <w:sz w:val="26"/>
          <w:szCs w:val="26"/>
        </w:rPr>
        <w:t>специалист-эксперт</w:t>
      </w:r>
      <w:r w:rsidRPr="006E0016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6E0016">
        <w:rPr>
          <w:rFonts w:cs="Times New Roman"/>
          <w:sz w:val="26"/>
          <w:szCs w:val="26"/>
        </w:rPr>
        <w:t>: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E0016">
        <w:rPr>
          <w:rFonts w:cs="Times New Roman"/>
          <w:sz w:val="26"/>
          <w:szCs w:val="26"/>
        </w:rPr>
        <w:t>указаний</w:t>
      </w:r>
      <w:proofErr w:type="gramEnd"/>
      <w:r w:rsidRPr="006E001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6E0016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6E0016">
        <w:rPr>
          <w:rFonts w:cs="Times New Roman"/>
          <w:sz w:val="26"/>
          <w:szCs w:val="26"/>
        </w:rPr>
        <w:t>актов УФНС России по Ставропольскому краю</w:t>
      </w:r>
      <w:r w:rsidRPr="006E0016">
        <w:rPr>
          <w:rFonts w:cs="Times New Roman"/>
          <w:sz w:val="26"/>
          <w:szCs w:val="26"/>
        </w:rPr>
        <w:t xml:space="preserve">, </w:t>
      </w:r>
      <w:r w:rsidR="00F22F48" w:rsidRPr="006E0016">
        <w:rPr>
          <w:rFonts w:cs="Times New Roman"/>
          <w:sz w:val="26"/>
          <w:szCs w:val="26"/>
        </w:rPr>
        <w:t xml:space="preserve">актов Межрайонной инспекции, </w:t>
      </w:r>
      <w:r w:rsidRPr="006E0016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15BF8">
        <w:rPr>
          <w:rFonts w:cs="Times New Roman"/>
          <w:b/>
          <w:sz w:val="26"/>
          <w:szCs w:val="26"/>
        </w:rPr>
        <w:t xml:space="preserve">ведущий </w:t>
      </w:r>
      <w:r w:rsidR="008E1B8B">
        <w:rPr>
          <w:rFonts w:cs="Times New Roman"/>
          <w:b/>
          <w:sz w:val="26"/>
          <w:szCs w:val="26"/>
        </w:rPr>
        <w:t>специалист-эксперт</w:t>
      </w:r>
      <w:r w:rsidRPr="006E0016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6E0016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15BF8">
        <w:rPr>
          <w:rFonts w:eastAsia="Calibri" w:cs="Times New Roman"/>
          <w:sz w:val="26"/>
          <w:szCs w:val="26"/>
        </w:rPr>
        <w:t xml:space="preserve">ведущий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Pr="006E0016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6E001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6E0016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6E0016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        </w:t>
      </w:r>
      <w:r w:rsidRPr="006E0016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15BF8">
        <w:rPr>
          <w:rFonts w:eastAsia="Calibri" w:cs="Times New Roman"/>
          <w:sz w:val="26"/>
          <w:szCs w:val="26"/>
        </w:rPr>
        <w:t xml:space="preserve">ведущий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="00D83F38" w:rsidRPr="006E0016">
        <w:rPr>
          <w:rFonts w:eastAsia="Calibri" w:cs="Times New Roman"/>
          <w:sz w:val="26"/>
          <w:szCs w:val="26"/>
        </w:rPr>
        <w:t xml:space="preserve"> отдела </w:t>
      </w:r>
      <w:r w:rsidRPr="006E001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6E001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6E0016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6E0016">
        <w:rPr>
          <w:rFonts w:eastAsia="Calibri" w:cs="Times New Roman"/>
          <w:sz w:val="26"/>
          <w:szCs w:val="26"/>
        </w:rPr>
        <w:t>;</w:t>
      </w:r>
    </w:p>
    <w:p w:rsidR="00D94F91" w:rsidRPr="006E0016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6E0016">
        <w:rPr>
          <w:rFonts w:eastAsia="Calibri" w:cs="Times New Roman"/>
          <w:sz w:val="26"/>
          <w:szCs w:val="26"/>
        </w:rPr>
        <w:t>.</w:t>
      </w:r>
    </w:p>
    <w:p w:rsidR="00D94F91" w:rsidRPr="006E0016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15BF8">
        <w:rPr>
          <w:rFonts w:cs="Times New Roman"/>
          <w:b/>
          <w:sz w:val="26"/>
          <w:szCs w:val="26"/>
        </w:rPr>
        <w:t xml:space="preserve">ведущий </w:t>
      </w:r>
      <w:r w:rsidR="008E1B8B">
        <w:rPr>
          <w:rFonts w:cs="Times New Roman"/>
          <w:b/>
          <w:sz w:val="26"/>
          <w:szCs w:val="26"/>
        </w:rPr>
        <w:t>специалист-эксперт</w:t>
      </w:r>
      <w:r w:rsidRPr="006E0016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4F91" w:rsidRPr="006E0016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FE2736" w:rsidRPr="006E0016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 xml:space="preserve">            </w:t>
      </w:r>
      <w:r w:rsidR="00D94F91" w:rsidRPr="006E0016">
        <w:rPr>
          <w:rFonts w:cs="Times New Roman"/>
          <w:sz w:val="26"/>
          <w:szCs w:val="26"/>
        </w:rPr>
        <w:t xml:space="preserve">14. 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6E0016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15. 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6E0016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16.</w:t>
      </w:r>
      <w:r w:rsidR="00FC7808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15BF8">
        <w:rPr>
          <w:rFonts w:cs="Times New Roman"/>
          <w:bCs/>
          <w:sz w:val="26"/>
          <w:szCs w:val="26"/>
        </w:rPr>
        <w:t xml:space="preserve">ведущий </w:t>
      </w:r>
      <w:r w:rsidR="008E1B8B">
        <w:rPr>
          <w:rFonts w:cs="Times New Roman"/>
          <w:bCs/>
          <w:sz w:val="26"/>
          <w:szCs w:val="26"/>
        </w:rPr>
        <w:t>специалист-эксперт</w:t>
      </w:r>
      <w:r w:rsidRPr="006E0016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6E0016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17. </w:t>
      </w:r>
      <w:proofErr w:type="gramStart"/>
      <w:r w:rsidRPr="006E0016">
        <w:rPr>
          <w:rFonts w:cs="Times New Roman"/>
          <w:sz w:val="26"/>
          <w:szCs w:val="26"/>
        </w:rPr>
        <w:t xml:space="preserve">Взаимодействие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3641E4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6E0016">
        <w:rPr>
          <w:rFonts w:cs="Times New Roman"/>
          <w:sz w:val="26"/>
          <w:szCs w:val="26"/>
        </w:rPr>
        <w:t xml:space="preserve">; </w:t>
      </w:r>
      <w:proofErr w:type="gramStart"/>
      <w:r w:rsidRPr="006E0016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4F91" w:rsidRPr="006E0016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6E0016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6E0016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6E0016" w:rsidRDefault="00D94F91" w:rsidP="003641E4">
      <w:pPr>
        <w:widowControl w:val="0"/>
        <w:jc w:val="left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18. </w:t>
      </w:r>
      <w:r w:rsidRPr="006E0016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6E0016">
        <w:rPr>
          <w:rFonts w:eastAsia="Calibri" w:cs="Times New Roman"/>
          <w:sz w:val="26"/>
          <w:szCs w:val="26"/>
        </w:rPr>
        <w:t xml:space="preserve"> </w:t>
      </w:r>
      <w:r w:rsidR="00815BF8">
        <w:rPr>
          <w:rFonts w:eastAsia="Calibri" w:cs="Times New Roman"/>
          <w:sz w:val="26"/>
          <w:szCs w:val="26"/>
        </w:rPr>
        <w:t xml:space="preserve">ведущий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Pr="006E0016">
        <w:rPr>
          <w:rFonts w:eastAsia="Calibri" w:cs="Times New Roman"/>
          <w:sz w:val="26"/>
          <w:szCs w:val="26"/>
        </w:rPr>
        <w:t xml:space="preserve"> отдела выполняет </w:t>
      </w:r>
      <w:r w:rsidRPr="006E0016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6E0016">
        <w:rPr>
          <w:rFonts w:cs="Times New Roman"/>
          <w:sz w:val="26"/>
          <w:szCs w:val="26"/>
        </w:rPr>
        <w:t xml:space="preserve">елах функциональной компетенции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6E0016" w:rsidRDefault="00A12B43" w:rsidP="00A12B43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6E0016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информирование (в том числе в письменной форме) заявителей по вопросам применения законодательства о государственной регистрации юридических лиц и </w:t>
      </w:r>
      <w:r w:rsidRPr="006E0016">
        <w:rPr>
          <w:rFonts w:cs="Times New Roman"/>
          <w:sz w:val="26"/>
          <w:szCs w:val="26"/>
        </w:rPr>
        <w:lastRenderedPageBreak/>
        <w:t>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6E0016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6E0016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6E0016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6E0016">
        <w:rPr>
          <w:rFonts w:cs="Times New Roman"/>
          <w:sz w:val="26"/>
          <w:szCs w:val="26"/>
        </w:rPr>
        <w:t xml:space="preserve">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8303F9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4F91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26668" w:rsidRDefault="00D26668" w:rsidP="00D26668">
      <w:pPr>
        <w:ind w:firstLine="0"/>
        <w:rPr>
          <w:rFonts w:cs="Times New Roman"/>
          <w:sz w:val="26"/>
          <w:szCs w:val="26"/>
        </w:rPr>
      </w:pPr>
    </w:p>
    <w:p w:rsidR="00D26668" w:rsidRDefault="00D26668" w:rsidP="00D26668">
      <w:pPr>
        <w:ind w:firstLine="0"/>
        <w:rPr>
          <w:rFonts w:cs="Times New Roman"/>
          <w:sz w:val="26"/>
          <w:szCs w:val="26"/>
        </w:rPr>
      </w:pPr>
    </w:p>
    <w:p w:rsidR="00D26668" w:rsidRDefault="00D26668" w:rsidP="00D26668">
      <w:pPr>
        <w:ind w:firstLine="0"/>
        <w:rPr>
          <w:rFonts w:cs="Times New Roman"/>
          <w:sz w:val="26"/>
          <w:szCs w:val="26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sectPr w:rsidR="00320E31" w:rsidSect="00E37249">
      <w:headerReference w:type="default" r:id="rId47"/>
      <w:pgSz w:w="11906" w:h="16838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30" w:rsidRDefault="009D1130" w:rsidP="00E37249">
      <w:r>
        <w:separator/>
      </w:r>
    </w:p>
  </w:endnote>
  <w:endnote w:type="continuationSeparator" w:id="0">
    <w:p w:rsidR="009D1130" w:rsidRDefault="009D1130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30" w:rsidRDefault="009D1130" w:rsidP="00E37249">
      <w:r>
        <w:separator/>
      </w:r>
    </w:p>
  </w:footnote>
  <w:footnote w:type="continuationSeparator" w:id="0">
    <w:p w:rsidR="009D1130" w:rsidRDefault="009D1130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45C">
          <w:rPr>
            <w:noProof/>
          </w:rPr>
          <w:t>6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30AAA"/>
    <w:rsid w:val="00055579"/>
    <w:rsid w:val="00071B87"/>
    <w:rsid w:val="000B79D3"/>
    <w:rsid w:val="000E40C6"/>
    <w:rsid w:val="000E450F"/>
    <w:rsid w:val="00115CB1"/>
    <w:rsid w:val="00124649"/>
    <w:rsid w:val="00181193"/>
    <w:rsid w:val="00184A4C"/>
    <w:rsid w:val="001C2F06"/>
    <w:rsid w:val="001E707E"/>
    <w:rsid w:val="002204EA"/>
    <w:rsid w:val="00231B60"/>
    <w:rsid w:val="002718CC"/>
    <w:rsid w:val="00281708"/>
    <w:rsid w:val="002922A0"/>
    <w:rsid w:val="00293CEC"/>
    <w:rsid w:val="002A2686"/>
    <w:rsid w:val="002B36C6"/>
    <w:rsid w:val="002C7023"/>
    <w:rsid w:val="0030454F"/>
    <w:rsid w:val="00320C97"/>
    <w:rsid w:val="00320E31"/>
    <w:rsid w:val="003300DC"/>
    <w:rsid w:val="003440DA"/>
    <w:rsid w:val="003641E4"/>
    <w:rsid w:val="003719E7"/>
    <w:rsid w:val="00375434"/>
    <w:rsid w:val="003C5E86"/>
    <w:rsid w:val="003D3C8C"/>
    <w:rsid w:val="00421914"/>
    <w:rsid w:val="00421AE2"/>
    <w:rsid w:val="00431576"/>
    <w:rsid w:val="004350A7"/>
    <w:rsid w:val="004371A7"/>
    <w:rsid w:val="0045081A"/>
    <w:rsid w:val="004577E1"/>
    <w:rsid w:val="004701B4"/>
    <w:rsid w:val="004A7414"/>
    <w:rsid w:val="004C1B4E"/>
    <w:rsid w:val="004C1BE3"/>
    <w:rsid w:val="004D2F8A"/>
    <w:rsid w:val="004F78DF"/>
    <w:rsid w:val="00526785"/>
    <w:rsid w:val="0054735A"/>
    <w:rsid w:val="005515E0"/>
    <w:rsid w:val="00563414"/>
    <w:rsid w:val="00566A1D"/>
    <w:rsid w:val="00587A9A"/>
    <w:rsid w:val="005A0AC6"/>
    <w:rsid w:val="005A4E3C"/>
    <w:rsid w:val="005B32A0"/>
    <w:rsid w:val="005B339D"/>
    <w:rsid w:val="005B728C"/>
    <w:rsid w:val="005C5B69"/>
    <w:rsid w:val="005E56A8"/>
    <w:rsid w:val="005F415D"/>
    <w:rsid w:val="00615D50"/>
    <w:rsid w:val="0063732F"/>
    <w:rsid w:val="00640B2B"/>
    <w:rsid w:val="00650C72"/>
    <w:rsid w:val="00654A6F"/>
    <w:rsid w:val="006556F3"/>
    <w:rsid w:val="006B2A94"/>
    <w:rsid w:val="006C7792"/>
    <w:rsid w:val="006D1C69"/>
    <w:rsid w:val="006E0016"/>
    <w:rsid w:val="006E1EF8"/>
    <w:rsid w:val="006F1DB6"/>
    <w:rsid w:val="007174C0"/>
    <w:rsid w:val="00735F64"/>
    <w:rsid w:val="00750194"/>
    <w:rsid w:val="00782DE0"/>
    <w:rsid w:val="007976A2"/>
    <w:rsid w:val="007C0B00"/>
    <w:rsid w:val="007E658D"/>
    <w:rsid w:val="00811BEA"/>
    <w:rsid w:val="00815BF8"/>
    <w:rsid w:val="008300E9"/>
    <w:rsid w:val="008303F9"/>
    <w:rsid w:val="00850A3F"/>
    <w:rsid w:val="008610A3"/>
    <w:rsid w:val="00873782"/>
    <w:rsid w:val="00882BB4"/>
    <w:rsid w:val="008A5324"/>
    <w:rsid w:val="008C69A9"/>
    <w:rsid w:val="008E1B8B"/>
    <w:rsid w:val="00967440"/>
    <w:rsid w:val="0097030B"/>
    <w:rsid w:val="00971D81"/>
    <w:rsid w:val="009A3387"/>
    <w:rsid w:val="009A3FB1"/>
    <w:rsid w:val="009B10DF"/>
    <w:rsid w:val="009C0C0B"/>
    <w:rsid w:val="009D1130"/>
    <w:rsid w:val="009F090A"/>
    <w:rsid w:val="009F61C1"/>
    <w:rsid w:val="00A12B43"/>
    <w:rsid w:val="00A56E46"/>
    <w:rsid w:val="00A6654C"/>
    <w:rsid w:val="00A725B4"/>
    <w:rsid w:val="00A72BCA"/>
    <w:rsid w:val="00A90700"/>
    <w:rsid w:val="00A93294"/>
    <w:rsid w:val="00A94172"/>
    <w:rsid w:val="00AC2E4B"/>
    <w:rsid w:val="00AC636F"/>
    <w:rsid w:val="00B00001"/>
    <w:rsid w:val="00B020AD"/>
    <w:rsid w:val="00B464E9"/>
    <w:rsid w:val="00B63C93"/>
    <w:rsid w:val="00B64EE6"/>
    <w:rsid w:val="00B70877"/>
    <w:rsid w:val="00B91CAB"/>
    <w:rsid w:val="00BA4D25"/>
    <w:rsid w:val="00BB277E"/>
    <w:rsid w:val="00C0345C"/>
    <w:rsid w:val="00C20143"/>
    <w:rsid w:val="00C25943"/>
    <w:rsid w:val="00C475E9"/>
    <w:rsid w:val="00C558FB"/>
    <w:rsid w:val="00C66979"/>
    <w:rsid w:val="00C748A7"/>
    <w:rsid w:val="00CB3F5B"/>
    <w:rsid w:val="00CD55FD"/>
    <w:rsid w:val="00CE148A"/>
    <w:rsid w:val="00D11DC6"/>
    <w:rsid w:val="00D26668"/>
    <w:rsid w:val="00D354D9"/>
    <w:rsid w:val="00D36C1E"/>
    <w:rsid w:val="00D50CC8"/>
    <w:rsid w:val="00D514BC"/>
    <w:rsid w:val="00D625EF"/>
    <w:rsid w:val="00D64099"/>
    <w:rsid w:val="00D64B85"/>
    <w:rsid w:val="00D837D2"/>
    <w:rsid w:val="00D83F38"/>
    <w:rsid w:val="00D94F91"/>
    <w:rsid w:val="00DB2194"/>
    <w:rsid w:val="00DB48A3"/>
    <w:rsid w:val="00DC11A4"/>
    <w:rsid w:val="00DD1892"/>
    <w:rsid w:val="00DF1D53"/>
    <w:rsid w:val="00DF3C79"/>
    <w:rsid w:val="00DF432C"/>
    <w:rsid w:val="00E17114"/>
    <w:rsid w:val="00E35052"/>
    <w:rsid w:val="00E37249"/>
    <w:rsid w:val="00E43292"/>
    <w:rsid w:val="00E45115"/>
    <w:rsid w:val="00E556A1"/>
    <w:rsid w:val="00E55E53"/>
    <w:rsid w:val="00E7753D"/>
    <w:rsid w:val="00EA0E55"/>
    <w:rsid w:val="00ED0E53"/>
    <w:rsid w:val="00F22F48"/>
    <w:rsid w:val="00F926B9"/>
    <w:rsid w:val="00F93FE7"/>
    <w:rsid w:val="00FC7808"/>
    <w:rsid w:val="00FC7FA4"/>
    <w:rsid w:val="00FE2736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0E40C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12464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24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0E40C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12464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24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FC956F048319527644CD83A157081FD21707FF8AE08C0F1A4DE0D0431FJ7s1K" TargetMode="External"/><Relationship Id="rId39" Type="http://schemas.openxmlformats.org/officeDocument/2006/relationships/hyperlink" Target="consultantplus://offline/ref=FB90CBCB2AEECDDD3B44554AACEEA4AA136E474D7C0C1D34786108ECD308742F7C8CBF1EB4F250D6d6i3J" TargetMode="Externa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42" Type="http://schemas.openxmlformats.org/officeDocument/2006/relationships/hyperlink" Target="consultantplus://offline/ref=FB90CBCB2AEECDDD3B44554AACEEA4AA136E474D7C0C1D34786108ECD308742F7C8CBF1EB4F250D5d6iCJ" TargetMode="External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9" Type="http://schemas.openxmlformats.org/officeDocument/2006/relationships/hyperlink" Target="consultantplus://offline/ref=0CF4891BBA144088E34BBC229E60002E0480C22595B24D26C5DE111C94D1X5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2F8E95C2D05889D09300868319E1BB48FBDD4BD0348D4787F525FD6546o4K" TargetMode="External"/><Relationship Id="rId32" Type="http://schemas.openxmlformats.org/officeDocument/2006/relationships/hyperlink" Target="consultantplus://offline/ref=A12530362002F3FE06B319A0C53ACC78F95C9275C71C436758538C5EAEN1K6L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hyperlink" Target="consultantplus://offline/ref=FB90CBCB2AEECDDD3B44554AACEEA4AA136E474D7C0C1D34786108ECD308742F7C8CBF1EB4F251D4d6i3J" TargetMode="External"/><Relationship Id="rId45" Type="http://schemas.openxmlformats.org/officeDocument/2006/relationships/hyperlink" Target="consultantplus://offline/ref=FB90CBCB2AEECDDD3B44554AACEEA4AA106843467C051D34786108ECD308742F7C8CBF1EB4F252D1d6i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966E10256AE5F88B7B3968C48BBDF9E218EB3ABE27346F80C74D798C12ABH8L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A12530362002F3FE06B319A0C53ACC78F95C9F7EC91C436758538C5EAEN1K6L" TargetMode="External"/><Relationship Id="rId44" Type="http://schemas.openxmlformats.org/officeDocument/2006/relationships/hyperlink" Target="consultantplus://offline/ref=FB90CBCB2AEECDDD3B44554AACEEA4AA136E474D7C0C1D34786108ECD308742F7C8CBF1EB4F251D4d6i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0C62D6A7A4CAB5D5F22C988E0D795FDC42D10210C4C2049D41DC7CC9AEEC6L" TargetMode="External"/><Relationship Id="rId30" Type="http://schemas.openxmlformats.org/officeDocument/2006/relationships/hyperlink" Target="consultantplus://offline/ref=966E10256AE5F88B7B3968C48BBDF9E218E23BBF2F396F80C74D798C12ABH8L" TargetMode="External"/><Relationship Id="rId35" Type="http://schemas.openxmlformats.org/officeDocument/2006/relationships/hyperlink" Target="consultantplus://offline/ref=59B0D152012413112CEAB73EB68A2D534596755560522DE08AC0D62C8EI4l3I" TargetMode="External"/><Relationship Id="rId43" Type="http://schemas.openxmlformats.org/officeDocument/2006/relationships/hyperlink" Target="consultantplus://offline/ref=FB90CBCB2AEECDDD3B44554AACEEA4AA136E474D7C0C1D34786108ECD308742F7C8CBF1EB4F250D6d6i3J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B85D92A8521CAB96DE090386102631900BD8151D82D3BC675F7A9D74E8M2pEK" TargetMode="External"/><Relationship Id="rId33" Type="http://schemas.openxmlformats.org/officeDocument/2006/relationships/hyperlink" Target="consultantplus://offline/ref=73793429029FD14ACE82CDEA0D9752D40429D72FBC3057FDE9B55493B8KDNEL" TargetMode="External"/><Relationship Id="rId38" Type="http://schemas.openxmlformats.org/officeDocument/2006/relationships/hyperlink" Target="consultantplus://offline/ref=FB90CBCB2AEECDDD3B44554AACEEA4AA136E474D7C0C1D34786108ECD308742F7C8CBF1EB4F250D5d6iCJ" TargetMode="External"/><Relationship Id="rId46" Type="http://schemas.openxmlformats.org/officeDocument/2006/relationships/hyperlink" Target="consultantplus://offline/ref=B7FA7A8AC90552040A662427808F07DBEEEFF8700F231CE7A9D2C877BD11hAK" TargetMode="External"/><Relationship Id="rId20" Type="http://schemas.openxmlformats.org/officeDocument/2006/relationships/hyperlink" Target="consultantplus://offline/ref=12CCF5FCD6FF166B382C48BEDEBC8345939A63FB2C56AB902B01098Bk6n6K" TargetMode="External"/><Relationship Id="rId41" Type="http://schemas.openxmlformats.org/officeDocument/2006/relationships/hyperlink" Target="consultantplus://offline/ref=FB90CBCB2AEECDDD3B44554AACEEA4AA106843467C051D34786108ECD308742F7C8CBF1EB4F252D1d6i6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5C0EB-9B11-4AAC-8BE6-AD56523B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9782</Words>
  <Characters>55762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4</cp:revision>
  <cp:lastPrinted>2019-04-25T08:26:00Z</cp:lastPrinted>
  <dcterms:created xsi:type="dcterms:W3CDTF">2019-07-23T06:43:00Z</dcterms:created>
  <dcterms:modified xsi:type="dcterms:W3CDTF">2019-07-23T06:50:00Z</dcterms:modified>
</cp:coreProperties>
</file>